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7BC" w:rsidRDefault="00E357BC">
      <w:pPr>
        <w:rPr>
          <w:rFonts w:cs="Arial"/>
          <w:sz w:val="18"/>
          <w:lang w:val="de-DE"/>
        </w:rPr>
      </w:pPr>
    </w:p>
    <w:p w:rsidR="00E357BC" w:rsidRDefault="00312B40">
      <w:pPr>
        <w:suppressAutoHyphens w:val="0"/>
        <w:textAlignment w:val="auto"/>
        <w:rPr>
          <w:rFonts w:cs="Arial"/>
          <w:kern w:val="0"/>
          <w:sz w:val="22"/>
          <w:szCs w:val="22"/>
          <w:lang w:val="de-DE" w:eastAsia="it-IT"/>
        </w:rPr>
      </w:pPr>
      <w:r>
        <w:rPr>
          <w:rFonts w:cs="Arial"/>
          <w:kern w:val="0"/>
          <w:sz w:val="22"/>
          <w:szCs w:val="22"/>
          <w:lang w:val="de-DE" w:eastAsia="it-IT"/>
        </w:rPr>
        <w:t>An Frau Direktorin/Herrn Direktor</w:t>
      </w:r>
    </w:p>
    <w:p w:rsidR="00E357BC" w:rsidRDefault="00E357BC">
      <w:pPr>
        <w:suppressAutoHyphens w:val="0"/>
        <w:textAlignment w:val="auto"/>
        <w:rPr>
          <w:rFonts w:cs="Arial"/>
          <w:kern w:val="0"/>
          <w:sz w:val="22"/>
          <w:szCs w:val="22"/>
          <w:lang w:val="de-DE" w:eastAsia="it-IT"/>
        </w:rPr>
      </w:pPr>
    </w:p>
    <w:p w:rsidR="00E357BC" w:rsidRDefault="00312B40">
      <w:pPr>
        <w:suppressAutoHyphens w:val="0"/>
        <w:textAlignment w:val="auto"/>
        <w:rPr>
          <w:rFonts w:cs="Arial"/>
          <w:kern w:val="0"/>
          <w:sz w:val="22"/>
          <w:szCs w:val="22"/>
          <w:lang w:val="de-DE" w:eastAsia="it-IT"/>
        </w:rPr>
      </w:pPr>
      <w:r>
        <w:rPr>
          <w:rFonts w:cs="Arial"/>
          <w:kern w:val="0"/>
          <w:sz w:val="22"/>
          <w:szCs w:val="22"/>
          <w:lang w:val="de-DE" w:eastAsia="it-IT"/>
        </w:rPr>
        <w:t>_________________________________________________</w:t>
      </w:r>
    </w:p>
    <w:p w:rsidR="00E357BC" w:rsidRDefault="00E357BC">
      <w:pPr>
        <w:suppressAutoHyphens w:val="0"/>
        <w:textAlignment w:val="auto"/>
        <w:rPr>
          <w:rFonts w:cs="Arial"/>
          <w:kern w:val="0"/>
          <w:sz w:val="22"/>
          <w:szCs w:val="22"/>
          <w:lang w:val="de-DE" w:eastAsia="it-IT"/>
        </w:rPr>
      </w:pPr>
    </w:p>
    <w:p w:rsidR="00E357BC" w:rsidRDefault="00312B40">
      <w:pPr>
        <w:suppressAutoHyphens w:val="0"/>
        <w:spacing w:after="120"/>
        <w:textAlignment w:val="auto"/>
        <w:rPr>
          <w:rFonts w:cs="Arial"/>
          <w:kern w:val="0"/>
          <w:sz w:val="22"/>
          <w:szCs w:val="22"/>
          <w:lang w:val="de-DE" w:eastAsia="it-IT"/>
        </w:rPr>
      </w:pPr>
      <w:r>
        <w:rPr>
          <w:rFonts w:cs="Arial"/>
          <w:kern w:val="0"/>
          <w:sz w:val="22"/>
          <w:szCs w:val="22"/>
          <w:lang w:val="de-DE" w:eastAsia="it-IT"/>
        </w:rPr>
        <w:t>Grundschule – Mittelschule – Schulsprengel – Oberschule</w:t>
      </w:r>
    </w:p>
    <w:p w:rsidR="00E357BC" w:rsidRDefault="00E357BC">
      <w:pPr>
        <w:suppressAutoHyphens w:val="0"/>
        <w:spacing w:after="120"/>
        <w:textAlignment w:val="auto"/>
        <w:rPr>
          <w:rFonts w:cs="Arial"/>
          <w:kern w:val="0"/>
          <w:sz w:val="22"/>
          <w:szCs w:val="22"/>
          <w:lang w:val="de-DE" w:eastAsia="it-IT"/>
        </w:rPr>
      </w:pPr>
    </w:p>
    <w:p w:rsidR="00E357BC" w:rsidRDefault="00312B40">
      <w:pPr>
        <w:suppressAutoHyphens w:val="0"/>
        <w:spacing w:after="120"/>
        <w:textAlignment w:val="auto"/>
        <w:rPr>
          <w:rFonts w:cs="Arial"/>
          <w:kern w:val="0"/>
          <w:sz w:val="22"/>
          <w:szCs w:val="22"/>
          <w:lang w:val="de-DE" w:eastAsia="it-IT"/>
        </w:rPr>
      </w:pPr>
      <w:r>
        <w:rPr>
          <w:rFonts w:cs="Arial"/>
          <w:kern w:val="0"/>
          <w:sz w:val="22"/>
          <w:szCs w:val="22"/>
          <w:lang w:val="de-DE" w:eastAsia="it-IT"/>
        </w:rPr>
        <w:t>_________________________________________________</w:t>
      </w:r>
    </w:p>
    <w:p w:rsidR="00E357BC" w:rsidRDefault="00E357BC">
      <w:pPr>
        <w:rPr>
          <w:rFonts w:cs="Arial"/>
          <w:sz w:val="18"/>
          <w:lang w:val="de-DE"/>
        </w:rPr>
      </w:pPr>
    </w:p>
    <w:p w:rsidR="00E357BC" w:rsidRDefault="00E357BC">
      <w:pPr>
        <w:rPr>
          <w:rFonts w:cs="Arial"/>
          <w:sz w:val="18"/>
          <w:lang w:val="de-DE"/>
        </w:rPr>
      </w:pPr>
    </w:p>
    <w:p w:rsidR="00E357BC" w:rsidRDefault="00E357BC">
      <w:pPr>
        <w:rPr>
          <w:rFonts w:cs="Arial"/>
          <w:sz w:val="18"/>
          <w:lang w:val="de-DE"/>
        </w:rPr>
      </w:pPr>
    </w:p>
    <w:tbl>
      <w:tblPr>
        <w:tblW w:w="9865" w:type="dxa"/>
        <w:tblLayout w:type="fixed"/>
        <w:tblCellMar>
          <w:left w:w="10" w:type="dxa"/>
          <w:right w:w="10" w:type="dxa"/>
        </w:tblCellMar>
        <w:tblLook w:val="0000" w:firstRow="0" w:lastRow="0" w:firstColumn="0" w:lastColumn="0" w:noHBand="0" w:noVBand="0"/>
      </w:tblPr>
      <w:tblGrid>
        <w:gridCol w:w="9865"/>
      </w:tblGrid>
      <w:tr w:rsidR="00E357BC" w:rsidRPr="00E036E7">
        <w:tc>
          <w:tcPr>
            <w:tcW w:w="9865" w:type="dxa"/>
            <w:tcBorders>
              <w:top w:val="double" w:sz="6" w:space="0" w:color="000000"/>
              <w:left w:val="double" w:sz="6" w:space="0" w:color="000000"/>
              <w:bottom w:val="double" w:sz="6" w:space="0" w:color="000000"/>
              <w:right w:val="double" w:sz="6" w:space="0" w:color="000000"/>
            </w:tcBorders>
            <w:shd w:val="clear" w:color="auto" w:fill="E5E5E5"/>
            <w:tcMar>
              <w:top w:w="0" w:type="dxa"/>
              <w:left w:w="0" w:type="dxa"/>
              <w:bottom w:w="0" w:type="dxa"/>
              <w:right w:w="0" w:type="dxa"/>
            </w:tcMar>
          </w:tcPr>
          <w:p w:rsidR="00E357BC" w:rsidRPr="00EB2CE1" w:rsidRDefault="00312B40">
            <w:pPr>
              <w:snapToGrid w:val="0"/>
              <w:spacing w:before="120" w:after="120"/>
              <w:jc w:val="center"/>
              <w:rPr>
                <w:lang w:val="de-DE"/>
              </w:rPr>
            </w:pPr>
            <w:r>
              <w:rPr>
                <w:b/>
                <w:bCs/>
                <w:i/>
                <w:sz w:val="24"/>
                <w:lang w:val="de-AT"/>
              </w:rPr>
              <w:t>GESUCH UM GEWÄHRUNG EINER SONDERELTERNZEIT FÜR DEN ZEITRAUM DES COVID-19-NOTSTANDES</w:t>
            </w:r>
          </w:p>
          <w:p w:rsidR="00E036E7" w:rsidRDefault="00312B40">
            <w:pPr>
              <w:spacing w:before="120" w:after="120"/>
              <w:jc w:val="center"/>
              <w:rPr>
                <w:bCs/>
                <w:i/>
                <w:sz w:val="24"/>
                <w:lang w:val="de-DE"/>
              </w:rPr>
            </w:pPr>
            <w:r>
              <w:rPr>
                <w:bCs/>
                <w:i/>
                <w:sz w:val="24"/>
                <w:lang w:val="de-AT"/>
              </w:rPr>
              <w:t xml:space="preserve">(Art. 25, Abs. 1 und Art. 23, Abs.1, 2, 4, 5, 6, 7 G.D. 17. </w:t>
            </w:r>
            <w:r>
              <w:rPr>
                <w:bCs/>
                <w:i/>
                <w:sz w:val="24"/>
                <w:lang w:val="de-DE"/>
              </w:rPr>
              <w:t>März 2</w:t>
            </w:r>
            <w:r w:rsidRPr="000E50E9">
              <w:rPr>
                <w:bCs/>
                <w:i/>
                <w:sz w:val="24"/>
                <w:lang w:val="de-DE"/>
              </w:rPr>
              <w:t>020,</w:t>
            </w:r>
            <w:r w:rsidR="000E50E9" w:rsidRPr="000E50E9">
              <w:rPr>
                <w:bCs/>
                <w:i/>
                <w:sz w:val="24"/>
                <w:lang w:val="de-DE"/>
              </w:rPr>
              <w:t xml:space="preserve"> </w:t>
            </w:r>
            <w:r w:rsidRPr="000E50E9">
              <w:rPr>
                <w:bCs/>
                <w:i/>
                <w:sz w:val="24"/>
                <w:lang w:val="de-DE"/>
              </w:rPr>
              <w:t>Nr. 18</w:t>
            </w:r>
            <w:r w:rsidR="000E50E9" w:rsidRPr="000E50E9">
              <w:rPr>
                <w:bCs/>
                <w:i/>
                <w:sz w:val="24"/>
                <w:lang w:val="de-DE"/>
              </w:rPr>
              <w:t>,</w:t>
            </w:r>
          </w:p>
          <w:p w:rsidR="00E036E7" w:rsidRDefault="00E036E7">
            <w:pPr>
              <w:spacing w:before="120" w:after="120"/>
              <w:jc w:val="center"/>
              <w:rPr>
                <w:bCs/>
                <w:i/>
                <w:sz w:val="24"/>
                <w:lang w:val="de-DE"/>
              </w:rPr>
            </w:pPr>
            <w:r>
              <w:rPr>
                <w:bCs/>
                <w:i/>
                <w:sz w:val="24"/>
                <w:lang w:val="de-DE"/>
              </w:rPr>
              <w:t>und nachfolgende Änderungen gemäß Art. 72 G.D. 19 Mai 2020, Nr. 34,</w:t>
            </w:r>
          </w:p>
          <w:p w:rsidR="00E357BC" w:rsidRPr="000E50E9" w:rsidRDefault="00E036E7">
            <w:pPr>
              <w:spacing w:before="120" w:after="120"/>
              <w:jc w:val="center"/>
              <w:rPr>
                <w:lang w:val="de-DE"/>
              </w:rPr>
            </w:pPr>
            <w:r>
              <w:rPr>
                <w:bCs/>
                <w:i/>
                <w:sz w:val="24"/>
                <w:lang w:val="de-DE"/>
              </w:rPr>
              <w:t>Umwandlungsgesetz Nr. 77 vom 17. Juli 2020</w:t>
            </w:r>
          </w:p>
        </w:tc>
      </w:tr>
    </w:tbl>
    <w:p w:rsidR="00E357BC" w:rsidRPr="000E50E9" w:rsidRDefault="00E357BC">
      <w:pPr>
        <w:rPr>
          <w:sz w:val="22"/>
          <w:lang w:val="de-DE"/>
        </w:rPr>
      </w:pPr>
    </w:p>
    <w:p w:rsidR="00E357BC" w:rsidRPr="000E50E9" w:rsidRDefault="00E357BC">
      <w:pPr>
        <w:jc w:val="both"/>
        <w:rPr>
          <w:sz w:val="22"/>
          <w:lang w:val="de-DE"/>
        </w:rPr>
      </w:pPr>
    </w:p>
    <w:p w:rsidR="00E357BC" w:rsidRDefault="00312B40">
      <w:pPr>
        <w:pStyle w:val="Corpodeltesto2"/>
        <w:spacing w:line="340" w:lineRule="exact"/>
        <w:rPr>
          <w:rFonts w:ascii="Arial" w:hAnsi="Arial"/>
          <w:sz w:val="20"/>
          <w:lang w:val="de-AT"/>
        </w:rPr>
      </w:pPr>
      <w:r>
        <w:rPr>
          <w:rFonts w:ascii="Arial" w:hAnsi="Arial"/>
          <w:sz w:val="20"/>
          <w:lang w:val="de-AT"/>
        </w:rPr>
        <w:t>Die/Der Unterfertigte ___________________________________________ Matr. _______________________</w:t>
      </w:r>
    </w:p>
    <w:p w:rsidR="00E357BC" w:rsidRDefault="00E357BC">
      <w:pPr>
        <w:pStyle w:val="Corpodeltesto2"/>
        <w:spacing w:line="340" w:lineRule="exact"/>
        <w:rPr>
          <w:rFonts w:ascii="Arial" w:hAnsi="Arial"/>
          <w:b/>
          <w:sz w:val="20"/>
          <w:lang w:val="de-AT"/>
        </w:rPr>
      </w:pPr>
    </w:p>
    <w:p w:rsidR="00E357BC" w:rsidRDefault="00312B40">
      <w:pPr>
        <w:pStyle w:val="Corpodeltesto2"/>
        <w:spacing w:line="340" w:lineRule="exact"/>
        <w:rPr>
          <w:rFonts w:ascii="Arial" w:hAnsi="Arial"/>
          <w:sz w:val="20"/>
          <w:lang w:val="de-AT"/>
        </w:rPr>
      </w:pPr>
      <w:r>
        <w:rPr>
          <w:rFonts w:ascii="Arial" w:hAnsi="Arial"/>
          <w:sz w:val="20"/>
          <w:lang w:val="de-AT"/>
        </w:rPr>
        <w:t>geboren in __________________________________________ am   ________________________________</w:t>
      </w:r>
    </w:p>
    <w:p w:rsidR="00E357BC" w:rsidRDefault="00E357BC">
      <w:pPr>
        <w:pStyle w:val="Corpodeltesto2"/>
        <w:spacing w:line="340" w:lineRule="exact"/>
        <w:rPr>
          <w:rFonts w:ascii="Arial" w:hAnsi="Arial"/>
          <w:b/>
          <w:sz w:val="20"/>
          <w:lang w:val="de-AT"/>
        </w:rPr>
      </w:pPr>
    </w:p>
    <w:p w:rsidR="00E357BC" w:rsidRDefault="00E357BC">
      <w:pPr>
        <w:spacing w:line="340" w:lineRule="exact"/>
        <w:rPr>
          <w:lang w:val="de-DE"/>
        </w:rPr>
      </w:pPr>
    </w:p>
    <w:p w:rsidR="00E357BC" w:rsidRDefault="00312B40">
      <w:pPr>
        <w:pStyle w:val="berschrift3"/>
        <w:rPr>
          <w:rFonts w:ascii="Arial" w:hAnsi="Arial"/>
          <w:lang w:val="de-AT"/>
        </w:rPr>
      </w:pPr>
      <w:r>
        <w:rPr>
          <w:rFonts w:ascii="Arial" w:hAnsi="Arial"/>
          <w:lang w:val="de-AT"/>
        </w:rPr>
        <w:t>ERSUCHT</w:t>
      </w:r>
    </w:p>
    <w:p w:rsidR="00E357BC" w:rsidRDefault="00E357BC">
      <w:pPr>
        <w:rPr>
          <w:lang w:val="de-AT"/>
        </w:rPr>
      </w:pPr>
    </w:p>
    <w:p w:rsidR="00E357BC" w:rsidRDefault="00E357BC">
      <w:pPr>
        <w:rPr>
          <w:lang w:val="de-AT"/>
        </w:rPr>
      </w:pPr>
    </w:p>
    <w:p w:rsidR="00E357BC" w:rsidRDefault="00312B40">
      <w:pPr>
        <w:rPr>
          <w:lang w:val="de-AT"/>
        </w:rPr>
      </w:pPr>
      <w:r>
        <w:rPr>
          <w:lang w:val="de-AT"/>
        </w:rPr>
        <w:t>zur Betreuung des Kindes/der Kinder (auch bei Adoption, Anvertra</w:t>
      </w:r>
      <w:r w:rsidR="00E036E7">
        <w:rPr>
          <w:lang w:val="de-AT"/>
        </w:rPr>
        <w:t>u</w:t>
      </w:r>
      <w:r>
        <w:rPr>
          <w:lang w:val="de-AT"/>
        </w:rPr>
        <w:t>ung und zeitbegrenzter Anvertrauung) (*)</w:t>
      </w:r>
    </w:p>
    <w:p w:rsidR="00E357BC" w:rsidRDefault="00E357BC">
      <w:pPr>
        <w:rPr>
          <w:lang w:val="de-AT"/>
        </w:rPr>
      </w:pPr>
    </w:p>
    <w:p w:rsidR="00E357BC" w:rsidRDefault="00312B40">
      <w:pPr>
        <w:rPr>
          <w:lang w:val="de-AT"/>
        </w:rPr>
      </w:pPr>
      <w:r>
        <w:rPr>
          <w:lang w:val="de-AT"/>
        </w:rPr>
        <w:t>________________________________________________________________________________________</w:t>
      </w:r>
    </w:p>
    <w:p w:rsidR="00E357BC" w:rsidRDefault="00E357BC">
      <w:pPr>
        <w:rPr>
          <w:lang w:val="de-AT"/>
        </w:rPr>
      </w:pPr>
    </w:p>
    <w:p w:rsidR="00E357BC" w:rsidRDefault="00312B40">
      <w:pPr>
        <w:rPr>
          <w:lang w:val="de-AT"/>
        </w:rPr>
      </w:pPr>
      <w:r>
        <w:rPr>
          <w:lang w:val="de-AT"/>
        </w:rPr>
        <w:t>geboren am ______________________________________________</w:t>
      </w:r>
    </w:p>
    <w:p w:rsidR="00E357BC" w:rsidRDefault="00E357BC">
      <w:pPr>
        <w:rPr>
          <w:lang w:val="de-AT"/>
        </w:rPr>
      </w:pPr>
    </w:p>
    <w:p w:rsidR="00E357BC" w:rsidRDefault="00312B40">
      <w:pPr>
        <w:jc w:val="both"/>
        <w:rPr>
          <w:rFonts w:ascii="Arial, sans-serif" w:hAnsi="Arial, sans-serif"/>
          <w:color w:val="000000"/>
          <w:lang w:val="de-AT"/>
        </w:rPr>
      </w:pPr>
      <w:r>
        <w:rPr>
          <w:rFonts w:ascii="Arial, sans-serif" w:hAnsi="Arial, sans-serif"/>
          <w:color w:val="000000"/>
          <w:lang w:val="de-AT"/>
        </w:rPr>
        <w:t xml:space="preserve">(*) Die Sonderelternzeit für Eltern steht nur einmalig im Höchstausmaß von </w:t>
      </w:r>
      <w:r w:rsidR="000E50E9">
        <w:rPr>
          <w:rFonts w:ascii="Arial, sans-serif" w:hAnsi="Arial, sans-serif"/>
          <w:color w:val="000000"/>
          <w:lang w:val="de-AT"/>
        </w:rPr>
        <w:t>30</w:t>
      </w:r>
      <w:r>
        <w:rPr>
          <w:rFonts w:ascii="Arial, sans-serif" w:hAnsi="Arial, sans-serif"/>
          <w:color w:val="000000"/>
          <w:lang w:val="de-AT"/>
        </w:rPr>
        <w:t xml:space="preserve"> Tagen</w:t>
      </w:r>
      <w:r w:rsidR="00E036E7">
        <w:rPr>
          <w:rFonts w:ascii="Arial, sans-serif" w:hAnsi="Arial, sans-serif"/>
          <w:color w:val="000000"/>
          <w:lang w:val="de-AT"/>
        </w:rPr>
        <w:t xml:space="preserve"> für den Zeitraum vom 05.03.2020 bis 31.08.2020</w:t>
      </w:r>
      <w:r>
        <w:rPr>
          <w:rFonts w:ascii="Arial, sans-serif" w:hAnsi="Arial, sans-serif"/>
          <w:color w:val="000000"/>
          <w:lang w:val="de-AT"/>
        </w:rPr>
        <w:t xml:space="preserve"> je Familie zu. Deshalb werden die Familien mit mehreren Kindern ersucht, nur den Namen und die Daten eines Kindes anzugeben, für das der Anspruch auf Sonderelternzeit geltend gemacht werden kann.</w:t>
      </w:r>
    </w:p>
    <w:p w:rsidR="00312B40" w:rsidRPr="00EB2CE1" w:rsidRDefault="00312B40">
      <w:pPr>
        <w:jc w:val="both"/>
        <w:rPr>
          <w:lang w:val="de-DE"/>
        </w:rPr>
      </w:pPr>
    </w:p>
    <w:p w:rsidR="00E357BC" w:rsidRDefault="00E357BC">
      <w:pPr>
        <w:rPr>
          <w:lang w:val="de-AT"/>
        </w:rPr>
      </w:pPr>
    </w:p>
    <w:p w:rsidR="00E357BC" w:rsidRDefault="00312B40">
      <w:pPr>
        <w:jc w:val="center"/>
        <w:rPr>
          <w:b/>
          <w:bCs/>
          <w:sz w:val="24"/>
          <w:szCs w:val="24"/>
          <w:lang w:val="de-AT"/>
        </w:rPr>
      </w:pPr>
      <w:r w:rsidRPr="00312B40">
        <w:rPr>
          <w:b/>
          <w:bCs/>
          <w:sz w:val="24"/>
          <w:szCs w:val="24"/>
          <w:lang w:val="de-AT"/>
        </w:rPr>
        <w:t>UM GEWÄHRUNG DER SONDERELTERNZEIT COVID-19</w:t>
      </w:r>
    </w:p>
    <w:p w:rsidR="00312B40" w:rsidRPr="00312B40" w:rsidRDefault="00312B40">
      <w:pPr>
        <w:jc w:val="center"/>
        <w:rPr>
          <w:b/>
          <w:bCs/>
          <w:sz w:val="24"/>
          <w:szCs w:val="24"/>
          <w:lang w:val="de-AT"/>
        </w:rPr>
      </w:pPr>
    </w:p>
    <w:p w:rsidR="00E357BC" w:rsidRDefault="00E357BC">
      <w:pPr>
        <w:rPr>
          <w:rFonts w:ascii="Arial Narrow" w:hAnsi="Arial Narrow"/>
          <w:lang w:val="de-AT"/>
        </w:rPr>
      </w:pPr>
    </w:p>
    <w:p w:rsidR="00E357BC" w:rsidRPr="00EB2CE1" w:rsidRDefault="00312B40">
      <w:pPr>
        <w:spacing w:line="340" w:lineRule="exact"/>
        <w:jc w:val="both"/>
        <w:rPr>
          <w:lang w:val="de-DE"/>
        </w:rPr>
      </w:pPr>
      <w:r>
        <w:rPr>
          <w:rFonts w:cs="Arial"/>
          <w:sz w:val="22"/>
          <w:szCs w:val="22"/>
          <w:lang w:val="de-DE"/>
        </w:rPr>
        <w:t xml:space="preserve"> </w:t>
      </w: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FA5B35">
        <w:rPr>
          <w:rFonts w:cs="Arial"/>
          <w:sz w:val="22"/>
          <w:szCs w:val="22"/>
          <w:lang w:val="de-DE"/>
        </w:rPr>
      </w:r>
      <w:r w:rsidR="00FA5B35">
        <w:rPr>
          <w:rFonts w:cs="Arial"/>
          <w:sz w:val="22"/>
          <w:szCs w:val="22"/>
          <w:lang w:val="de-DE"/>
        </w:rPr>
        <w:fldChar w:fldCharType="separate"/>
      </w:r>
      <w:r>
        <w:rPr>
          <w:rFonts w:cs="Arial"/>
          <w:sz w:val="22"/>
          <w:szCs w:val="22"/>
          <w:lang w:val="de-DE"/>
        </w:rPr>
        <w:fldChar w:fldCharType="end"/>
      </w:r>
      <w:r>
        <w:rPr>
          <w:lang w:val="de-AT"/>
        </w:rPr>
        <w:t xml:space="preserve"> </w:t>
      </w:r>
      <w:r>
        <w:rPr>
          <w:rFonts w:cs="Arial"/>
          <w:sz w:val="22"/>
          <w:szCs w:val="22"/>
          <w:lang w:val="de-DE"/>
        </w:rPr>
        <w:t xml:space="preserve"> </w:t>
      </w:r>
      <w:r>
        <w:rPr>
          <w:lang w:val="de-AT"/>
        </w:rPr>
        <w:t xml:space="preserve">  </w:t>
      </w:r>
      <w:r>
        <w:rPr>
          <w:lang w:val="de-DE"/>
        </w:rPr>
        <w:t>ab dem _________________</w:t>
      </w:r>
      <w:r>
        <w:rPr>
          <w:lang w:val="de-AT"/>
        </w:rPr>
        <w:t xml:space="preserve"> bis zum </w:t>
      </w:r>
      <w:r>
        <w:rPr>
          <w:lang w:val="de-DE"/>
        </w:rPr>
        <w:t xml:space="preserve">_________________ </w:t>
      </w:r>
      <w:r>
        <w:rPr>
          <w:lang w:val="de-AT"/>
        </w:rPr>
        <w:t xml:space="preserve"> </w:t>
      </w:r>
    </w:p>
    <w:p w:rsidR="00E357BC" w:rsidRDefault="00E357BC">
      <w:pPr>
        <w:spacing w:line="340" w:lineRule="exact"/>
        <w:jc w:val="both"/>
        <w:rPr>
          <w:lang w:val="de-DE"/>
        </w:rPr>
      </w:pPr>
    </w:p>
    <w:p w:rsidR="00312B40" w:rsidRDefault="00312B40" w:rsidP="00312B40">
      <w:pPr>
        <w:spacing w:line="340" w:lineRule="exact"/>
        <w:jc w:val="center"/>
        <w:rPr>
          <w:lang w:val="de-AT"/>
        </w:rPr>
      </w:pPr>
      <w:r>
        <w:rPr>
          <w:lang w:val="de-AT"/>
        </w:rPr>
        <w:t>Oder</w:t>
      </w:r>
    </w:p>
    <w:p w:rsidR="00E357BC" w:rsidRPr="00312B40" w:rsidRDefault="00312B40" w:rsidP="00312B40">
      <w:pPr>
        <w:spacing w:line="340" w:lineRule="exact"/>
        <w:jc w:val="center"/>
        <w:rPr>
          <w:lang w:val="de-AT"/>
        </w:rPr>
      </w:pP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FA5B35">
        <w:rPr>
          <w:rFonts w:cs="Arial"/>
          <w:sz w:val="22"/>
          <w:szCs w:val="22"/>
          <w:lang w:val="de-DE"/>
        </w:rPr>
      </w:r>
      <w:r w:rsidR="00FA5B35">
        <w:rPr>
          <w:rFonts w:cs="Arial"/>
          <w:sz w:val="22"/>
          <w:szCs w:val="22"/>
          <w:lang w:val="de-DE"/>
        </w:rPr>
        <w:fldChar w:fldCharType="separate"/>
      </w:r>
      <w:r>
        <w:rPr>
          <w:rFonts w:cs="Arial"/>
          <w:sz w:val="22"/>
          <w:szCs w:val="22"/>
          <w:lang w:val="de-DE"/>
        </w:rPr>
        <w:fldChar w:fldCharType="end"/>
      </w:r>
      <w:r>
        <w:rPr>
          <w:rFonts w:cs="Arial"/>
          <w:sz w:val="22"/>
          <w:szCs w:val="22"/>
          <w:lang w:val="de-DE"/>
        </w:rPr>
        <w:t xml:space="preserve"> </w:t>
      </w:r>
      <w:r>
        <w:rPr>
          <w:lang w:val="de-AT"/>
        </w:rPr>
        <w:t xml:space="preserve">  für die folgenden Tage: </w:t>
      </w:r>
      <w:r>
        <w:rPr>
          <w:lang w:val="de-DE"/>
        </w:rPr>
        <w:t>_______________________________________</w:t>
      </w:r>
      <w:r>
        <w:rPr>
          <w:lang w:val="de-AT"/>
        </w:rPr>
        <w:t>__________________________</w:t>
      </w:r>
    </w:p>
    <w:p w:rsidR="00E357BC" w:rsidRDefault="00E357BC">
      <w:pPr>
        <w:spacing w:line="340" w:lineRule="exact"/>
        <w:jc w:val="both"/>
        <w:rPr>
          <w:b/>
          <w:lang w:val="de-AT"/>
        </w:rPr>
      </w:pPr>
    </w:p>
    <w:p w:rsidR="00E357BC" w:rsidRDefault="00E357BC">
      <w:pPr>
        <w:rPr>
          <w:rFonts w:ascii="Arial Narrow" w:hAnsi="Arial Narrow"/>
          <w:u w:val="single"/>
          <w:lang w:val="de-AT"/>
        </w:rPr>
      </w:pPr>
    </w:p>
    <w:p w:rsidR="00E357BC" w:rsidRPr="00EB2CE1" w:rsidRDefault="00312B40">
      <w:pPr>
        <w:rPr>
          <w:lang w:val="de-DE"/>
        </w:rPr>
      </w:pPr>
      <w:r>
        <w:rPr>
          <w:lang w:val="de-AT"/>
        </w:rPr>
        <w:t>Dabei handelt es sich um (</w:t>
      </w:r>
      <w:r>
        <w:rPr>
          <w:b/>
          <w:bCs/>
          <w:lang w:val="de-AT"/>
        </w:rPr>
        <w:t>bitte entsprechenden Abschnitt samt Eigenerklärungen vollständig ankreuzen und ausfüllen</w:t>
      </w:r>
      <w:r>
        <w:rPr>
          <w:lang w:val="de-AT"/>
        </w:rPr>
        <w:t>):</w:t>
      </w:r>
    </w:p>
    <w:p w:rsidR="00E357BC" w:rsidRDefault="00E357BC">
      <w:pPr>
        <w:pageBreakBefore/>
        <w:rPr>
          <w:lang w:val="de-DE"/>
        </w:rPr>
      </w:pPr>
    </w:p>
    <w:p w:rsidR="00E357BC" w:rsidRDefault="00312B40">
      <w:pPr>
        <w:rPr>
          <w:rFonts w:ascii="Arial Narrow" w:hAnsi="Arial Narrow"/>
          <w:b/>
          <w:bCs/>
          <w:sz w:val="22"/>
          <w:szCs w:val="22"/>
          <w:shd w:val="clear" w:color="auto" w:fill="FFFF00"/>
          <w:lang w:val="de-AT"/>
        </w:rPr>
      </w:pPr>
      <w:bookmarkStart w:id="0" w:name="_Hlk36029809"/>
      <w:r>
        <w:rPr>
          <w:rFonts w:ascii="Arial Narrow" w:hAnsi="Arial Narrow"/>
          <w:b/>
          <w:bCs/>
          <w:sz w:val="22"/>
          <w:szCs w:val="22"/>
          <w:shd w:val="clear" w:color="auto" w:fill="FFFF00"/>
          <w:lang w:val="de-AT"/>
        </w:rPr>
        <w:t>ABSCHNITT A:</w:t>
      </w:r>
    </w:p>
    <w:p w:rsidR="00E357BC" w:rsidRDefault="00E357BC">
      <w:pPr>
        <w:rPr>
          <w:lang w:val="de-DE"/>
        </w:rPr>
      </w:pPr>
    </w:p>
    <w:bookmarkEnd w:id="0"/>
    <w:p w:rsidR="00E357BC" w:rsidRPr="00312B40" w:rsidRDefault="00312B40">
      <w:pPr>
        <w:jc w:val="both"/>
        <w:rPr>
          <w:lang w:val="de-DE"/>
        </w:rPr>
      </w:pP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FA5B35">
        <w:rPr>
          <w:rFonts w:cs="Arial"/>
          <w:sz w:val="22"/>
          <w:szCs w:val="22"/>
          <w:lang w:val="de-DE"/>
        </w:rPr>
      </w:r>
      <w:r w:rsidR="00FA5B35">
        <w:rPr>
          <w:rFonts w:cs="Arial"/>
          <w:sz w:val="22"/>
          <w:szCs w:val="22"/>
          <w:lang w:val="de-DE"/>
        </w:rPr>
        <w:fldChar w:fldCharType="separate"/>
      </w:r>
      <w:r>
        <w:rPr>
          <w:rFonts w:cs="Arial"/>
          <w:sz w:val="22"/>
          <w:szCs w:val="22"/>
          <w:lang w:val="de-DE"/>
        </w:rPr>
        <w:fldChar w:fldCharType="end"/>
      </w:r>
      <w:r>
        <w:rPr>
          <w:rFonts w:cs="Arial"/>
          <w:sz w:val="22"/>
          <w:szCs w:val="22"/>
          <w:lang w:val="de-DE"/>
        </w:rPr>
        <w:t xml:space="preserve"> </w:t>
      </w:r>
      <w:r>
        <w:rPr>
          <w:lang w:val="de-AT"/>
        </w:rPr>
        <w:t xml:space="preserve">  </w:t>
      </w:r>
      <w:bookmarkStart w:id="1" w:name="_Hlk36029881"/>
      <w:bookmarkStart w:id="2" w:name="_Hlk36032736"/>
      <w:r>
        <w:rPr>
          <w:b/>
          <w:bCs/>
          <w:color w:val="000000"/>
          <w:lang w:val="de-DE"/>
        </w:rPr>
        <w:t xml:space="preserve">die Sonderelternzeit </w:t>
      </w:r>
      <w:bookmarkEnd w:id="1"/>
      <w:r>
        <w:rPr>
          <w:b/>
          <w:bCs/>
          <w:color w:val="000000"/>
          <w:lang w:val="de-DE"/>
        </w:rPr>
        <w:t>für Eltern mit Kindern</w:t>
      </w:r>
      <w:bookmarkEnd w:id="2"/>
      <w:r>
        <w:rPr>
          <w:b/>
          <w:bCs/>
          <w:color w:val="000000"/>
          <w:lang w:val="de-DE"/>
        </w:rPr>
        <w:t xml:space="preserve"> innerhalb des 12. Lebensjahres,</w:t>
      </w:r>
      <w:r>
        <w:rPr>
          <w:lang w:val="de-AT"/>
        </w:rPr>
        <w:t xml:space="preserve"> </w:t>
      </w:r>
      <w:bookmarkStart w:id="3" w:name="_Hlk36105453"/>
      <w:r>
        <w:rPr>
          <w:color w:val="000000"/>
          <w:lang w:val="de-DE"/>
        </w:rPr>
        <w:t>mit Besoldung zu 50%</w:t>
      </w:r>
      <w:bookmarkStart w:id="4" w:name="_Hlk36031457"/>
      <w:bookmarkEnd w:id="3"/>
    </w:p>
    <w:p w:rsidR="00E357BC" w:rsidRDefault="00E357BC">
      <w:pPr>
        <w:jc w:val="both"/>
        <w:rPr>
          <w:color w:val="000000"/>
          <w:lang w:val="de-DE"/>
        </w:rPr>
      </w:pPr>
    </w:p>
    <w:p w:rsidR="00E357BC" w:rsidRPr="00EB2CE1" w:rsidRDefault="00312B40">
      <w:pPr>
        <w:jc w:val="both"/>
        <w:rPr>
          <w:lang w:val="de-DE"/>
        </w:rPr>
      </w:pPr>
      <w:r>
        <w:rPr>
          <w:lang w:val="de-DE"/>
        </w:rPr>
        <w:t>Höchstausmaß:</w:t>
      </w:r>
      <w:r>
        <w:rPr>
          <w:color w:val="000000"/>
          <w:lang w:val="de-DE"/>
        </w:rPr>
        <w:t xml:space="preserve"> </w:t>
      </w:r>
      <w:r w:rsidR="003D3AAF">
        <w:rPr>
          <w:color w:val="000000"/>
          <w:lang w:val="de-DE"/>
        </w:rPr>
        <w:t>30</w:t>
      </w:r>
      <w:r>
        <w:rPr>
          <w:color w:val="000000"/>
          <w:lang w:val="de-DE"/>
        </w:rPr>
        <w:t xml:space="preserve"> Tage, die </w:t>
      </w:r>
      <w:r w:rsidRPr="00E066FE">
        <w:rPr>
          <w:color w:val="000000"/>
          <w:lang w:val="de-DE"/>
        </w:rPr>
        <w:t>ununterbrochen</w:t>
      </w:r>
      <w:r>
        <w:rPr>
          <w:color w:val="000000"/>
          <w:lang w:val="de-DE"/>
        </w:rPr>
        <w:t xml:space="preserve"> oder in Abschnitten</w:t>
      </w:r>
      <w:r>
        <w:rPr>
          <w:lang w:val="de-DE"/>
        </w:rPr>
        <w:t xml:space="preserve"> in Anspruch genommen werden können. Der Beginn der Sonderelternzeit kann nicht vor dem 05.03.2020 liegen; die Möglichkeit der Inanspruchnahme </w:t>
      </w:r>
      <w:r w:rsidR="00E066FE">
        <w:rPr>
          <w:lang w:val="de-DE"/>
        </w:rPr>
        <w:t>geht vom 05.03.2020 bis 31.0</w:t>
      </w:r>
      <w:r w:rsidR="00E036E7">
        <w:rPr>
          <w:lang w:val="de-DE"/>
        </w:rPr>
        <w:t>8</w:t>
      </w:r>
      <w:r w:rsidR="00E066FE">
        <w:rPr>
          <w:lang w:val="de-DE"/>
        </w:rPr>
        <w:t>.2020.</w:t>
      </w:r>
    </w:p>
    <w:bookmarkEnd w:id="4"/>
    <w:p w:rsidR="00E357BC" w:rsidRDefault="00E357BC">
      <w:pPr>
        <w:rPr>
          <w:i/>
          <w:iCs/>
          <w:lang w:val="de-DE"/>
        </w:rPr>
      </w:pPr>
    </w:p>
    <w:p w:rsidR="00E357BC" w:rsidRDefault="00312B40">
      <w:pPr>
        <w:jc w:val="both"/>
        <w:rPr>
          <w:u w:val="single"/>
          <w:lang w:val="de-DE"/>
        </w:rPr>
      </w:pPr>
      <w:bookmarkStart w:id="5" w:name="_Hlk36116449"/>
      <w:r>
        <w:rPr>
          <w:u w:val="single"/>
          <w:lang w:val="de-DE"/>
        </w:rPr>
        <w:t>Die/Der Unterfertigte ist sich der strafrechtlichen Haftung im Falle unwahrer Erklärungen, Ausstellung oder Gebrauch von falschen Akten im Sinne des Art. 76 vom 28. Dezember 2000, Nr. 445 bewusst und erklärt zu diesem Zweck und unter eigener Verantwortung:</w:t>
      </w:r>
    </w:p>
    <w:p w:rsidR="00E357BC" w:rsidRDefault="00E357BC">
      <w:pPr>
        <w:jc w:val="both"/>
        <w:rPr>
          <w:lang w:val="de-DE"/>
        </w:rPr>
      </w:pPr>
      <w:bookmarkStart w:id="6" w:name="_Hlk36104525"/>
      <w:bookmarkEnd w:id="5"/>
    </w:p>
    <w:p w:rsidR="00E357BC" w:rsidRPr="00EB2CE1" w:rsidRDefault="00312B40">
      <w:pPr>
        <w:numPr>
          <w:ilvl w:val="0"/>
          <w:numId w:val="5"/>
        </w:numPr>
        <w:spacing w:line="276" w:lineRule="auto"/>
        <w:jc w:val="both"/>
        <w:rPr>
          <w:lang w:val="de-DE"/>
        </w:rPr>
      </w:pPr>
      <w:r>
        <w:rPr>
          <w:lang w:val="de-DE"/>
        </w:rPr>
        <w:t xml:space="preserve">die beantragte Sonderelternzeit wird, sofern diese auch dem anderen Elternteil gewährt worden ist, </w:t>
      </w:r>
      <w:r>
        <w:rPr>
          <w:u w:val="single"/>
          <w:lang w:val="de-DE"/>
        </w:rPr>
        <w:t>abwechselnd und keinesfalls gleichzeitig</w:t>
      </w:r>
      <w:r>
        <w:rPr>
          <w:lang w:val="de-DE"/>
        </w:rPr>
        <w:t xml:space="preserve"> in Anspruch genommen</w:t>
      </w:r>
      <w:r>
        <w:rPr>
          <w:lang w:val="de-AT"/>
        </w:rPr>
        <w:t xml:space="preserve"> </w:t>
      </w:r>
      <w:r>
        <w:rPr>
          <w:lang w:val="de-DE"/>
        </w:rPr>
        <w:t>(“Daten zum anderen Elternteil” unten ausfüllen</w:t>
      </w:r>
      <w:r w:rsidRPr="00416161">
        <w:rPr>
          <w:lang w:val="de-DE"/>
        </w:rPr>
        <w:t>!</w:t>
      </w:r>
      <w:r>
        <w:rPr>
          <w:lang w:val="de-DE"/>
        </w:rPr>
        <w:t>)</w:t>
      </w:r>
    </w:p>
    <w:p w:rsidR="00E357BC" w:rsidRPr="00EB2CE1" w:rsidRDefault="00312B40">
      <w:pPr>
        <w:numPr>
          <w:ilvl w:val="0"/>
          <w:numId w:val="5"/>
        </w:numPr>
        <w:spacing w:line="276" w:lineRule="auto"/>
        <w:jc w:val="both"/>
        <w:rPr>
          <w:lang w:val="de-DE"/>
        </w:rPr>
      </w:pPr>
      <w:bookmarkStart w:id="7" w:name="_Hlk36130052"/>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w:t>
      </w:r>
      <w:r>
        <w:rPr>
          <w:rFonts w:eastAsia="Wingdings" w:cs="Arial"/>
          <w:lang w:val="de-DE"/>
        </w:rPr>
        <w:t xml:space="preserve">Elternteil der Familiengemeinschaft beansprucht im beantragten Zeitraum </w:t>
      </w:r>
      <w:r>
        <w:rPr>
          <w:rFonts w:eastAsia="Wingdings" w:cs="Arial"/>
          <w:u w:val="single"/>
          <w:lang w:val="de-DE"/>
        </w:rPr>
        <w:t>nicht gleichzeitig</w:t>
      </w:r>
      <w:r>
        <w:rPr>
          <w:rFonts w:eastAsia="Wingdings" w:cs="Arial"/>
          <w:lang w:val="de-DE"/>
        </w:rPr>
        <w:t xml:space="preserve"> eine </w:t>
      </w:r>
      <w:bookmarkStart w:id="8" w:name="_Hlk36733858"/>
      <w:r>
        <w:rPr>
          <w:rFonts w:eastAsia="Wingdings" w:cs="Arial"/>
          <w:lang w:val="de-DE"/>
        </w:rPr>
        <w:t xml:space="preserve">Elternzeit gemäß Art. 23 der Anlage 4 des LKV vom 23.04.2003, eine Freistellung aus Erziehungsgründen </w:t>
      </w:r>
      <w:r>
        <w:rPr>
          <w:rFonts w:cs="Arial"/>
          <w:lang w:val="de-DE" w:bidi="hi-IN"/>
        </w:rPr>
        <w:t>gemäß Art. 33</w:t>
      </w:r>
      <w:r>
        <w:rPr>
          <w:rFonts w:eastAsia="Wingdings" w:cs="Arial"/>
          <w:lang w:val="de-DE"/>
        </w:rPr>
        <w:t xml:space="preserve"> der Anlage 4 des LKV vom 23.04.2003</w:t>
      </w:r>
      <w:r>
        <w:rPr>
          <w:rFonts w:cs="Arial"/>
          <w:lang w:val="de-DE" w:bidi="hi-IN"/>
        </w:rPr>
        <w:t>, einen Wartestand für Personal mit Kindern (ohne Dienstleistung) gemäß Art. 31</w:t>
      </w:r>
      <w:r>
        <w:rPr>
          <w:rFonts w:eastAsia="Wingdings" w:cs="Arial"/>
          <w:lang w:val="de-DE"/>
        </w:rPr>
        <w:t xml:space="preserve"> der Anlage 4 des LKV vom 23.04.2003 </w:t>
      </w:r>
      <w:r>
        <w:rPr>
          <w:rFonts w:cs="Arial"/>
          <w:lang w:val="de-DE" w:bidi="hi-IN"/>
        </w:rPr>
        <w:t xml:space="preserve">oder einen unbezahlten Sonderurlaub aus persönlichen, familiären oder Ausbildungsgründen gemäß Art. </w:t>
      </w:r>
      <w:bookmarkEnd w:id="7"/>
      <w:r>
        <w:rPr>
          <w:rFonts w:cs="Arial"/>
          <w:lang w:val="de-DE" w:bidi="hi-IN"/>
        </w:rPr>
        <w:t>11</w:t>
      </w:r>
      <w:r>
        <w:rPr>
          <w:rFonts w:eastAsia="Wingdings" w:cs="Arial"/>
          <w:lang w:val="de-DE"/>
        </w:rPr>
        <w:t xml:space="preserve"> der Anlage 4 des LKV vom 23.04.2003</w:t>
      </w:r>
    </w:p>
    <w:p w:rsidR="00E357BC" w:rsidRPr="00EB2CE1" w:rsidRDefault="00312B40">
      <w:pPr>
        <w:numPr>
          <w:ilvl w:val="0"/>
          <w:numId w:val="5"/>
        </w:numPr>
        <w:spacing w:line="276" w:lineRule="auto"/>
        <w:jc w:val="both"/>
        <w:rPr>
          <w:lang w:val="de-DE"/>
        </w:rPr>
      </w:pPr>
      <w:bookmarkStart w:id="9" w:name="_Hlk36129566"/>
      <w:bookmarkEnd w:id="8"/>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Elternteil der Familiengemeinschaft nimmt </w:t>
      </w:r>
      <w:r>
        <w:rPr>
          <w:rFonts w:eastAsia="Wingdings" w:cs="Wingdings"/>
          <w:u w:val="single"/>
          <w:lang w:val="de-DE"/>
        </w:rPr>
        <w:t>keine</w:t>
      </w:r>
      <w:r>
        <w:rPr>
          <w:rFonts w:eastAsia="Wingdings" w:cs="Wingdings"/>
          <w:lang w:val="de-DE"/>
        </w:rPr>
        <w:t xml:space="preserve"> </w:t>
      </w:r>
      <w:r>
        <w:rPr>
          <w:rFonts w:cs="Arial"/>
          <w:color w:val="000000"/>
          <w:lang w:val="de-DE" w:bidi="hi-IN"/>
        </w:rPr>
        <w:t xml:space="preserve">finanziellen Maßnahmen wegen Aussetzung der Arbeitsleistung oder Beendigung des Arbeitsverhältnisses </w:t>
      </w:r>
      <w:r>
        <w:rPr>
          <w:rFonts w:eastAsia="Wingdings" w:cs="Wingdings"/>
          <w:color w:val="000000"/>
          <w:lang w:val="de-DE"/>
        </w:rPr>
        <w:t>in Anspruch;</w:t>
      </w:r>
      <w:bookmarkEnd w:id="9"/>
    </w:p>
    <w:p w:rsidR="00E357BC" w:rsidRPr="00EB2CE1" w:rsidRDefault="00312B40">
      <w:pPr>
        <w:numPr>
          <w:ilvl w:val="0"/>
          <w:numId w:val="5"/>
        </w:numPr>
        <w:spacing w:line="276" w:lineRule="auto"/>
        <w:jc w:val="both"/>
        <w:rPr>
          <w:lang w:val="de-DE"/>
        </w:rPr>
      </w:pPr>
      <w:r>
        <w:rPr>
          <w:rFonts w:eastAsia="Wingdings" w:cs="Wingdings"/>
          <w:lang w:val="de-DE"/>
        </w:rPr>
        <w:t>der andere Elternteil</w:t>
      </w:r>
      <w:r>
        <w:rPr>
          <w:rFonts w:ascii="Wingdings" w:eastAsia="Wingdings" w:hAnsi="Wingdings" w:cs="Wingdings"/>
          <w:sz w:val="12"/>
          <w:szCs w:val="12"/>
          <w:lang w:val="de-DE"/>
        </w:rPr>
        <w:t></w:t>
      </w:r>
      <w:r>
        <w:rPr>
          <w:rFonts w:eastAsia="Wingdings" w:cs="Wingdings"/>
          <w:lang w:val="de-DE"/>
        </w:rPr>
        <w:t xml:space="preserve">der Familiengemeinschaft ist </w:t>
      </w:r>
      <w:r>
        <w:rPr>
          <w:rFonts w:eastAsia="Wingdings" w:cs="Wingdings"/>
          <w:u w:val="single"/>
          <w:lang w:val="de-DE"/>
        </w:rPr>
        <w:t>nicht arbeitslos</w:t>
      </w:r>
      <w:r>
        <w:rPr>
          <w:rFonts w:eastAsia="Wingdings" w:cs="Wingdings"/>
          <w:lang w:val="de-DE"/>
        </w:rPr>
        <w:t>;</w:t>
      </w:r>
    </w:p>
    <w:p w:rsidR="00E357BC" w:rsidRPr="00EB2CE1" w:rsidRDefault="00312B40">
      <w:pPr>
        <w:numPr>
          <w:ilvl w:val="0"/>
          <w:numId w:val="5"/>
        </w:numPr>
        <w:spacing w:line="276" w:lineRule="auto"/>
        <w:jc w:val="both"/>
        <w:rPr>
          <w:lang w:val="de-DE"/>
        </w:rPr>
      </w:pPr>
      <w:r>
        <w:rPr>
          <w:rFonts w:eastAsia="Wingdings" w:cs="Wingdings"/>
          <w:lang w:val="de-DE"/>
        </w:rPr>
        <w:t>der andere Elternteil</w:t>
      </w:r>
      <w:r>
        <w:rPr>
          <w:rFonts w:ascii="Wingdings" w:eastAsia="Wingdings" w:hAnsi="Wingdings" w:cs="Wingdings"/>
          <w:sz w:val="12"/>
          <w:szCs w:val="12"/>
          <w:lang w:val="de-DE"/>
        </w:rPr>
        <w:t></w:t>
      </w:r>
      <w:r>
        <w:rPr>
          <w:rFonts w:eastAsia="Wingdings" w:cs="Wingdings"/>
          <w:lang w:val="de-DE"/>
        </w:rPr>
        <w:t xml:space="preserve">in der Familiengemeinschaft ist </w:t>
      </w:r>
      <w:r>
        <w:rPr>
          <w:rFonts w:eastAsia="Wingdings" w:cs="Wingdings"/>
          <w:u w:val="single"/>
          <w:lang w:val="de-DE"/>
        </w:rPr>
        <w:t>nicht beschäftigungslos</w:t>
      </w:r>
      <w:r>
        <w:rPr>
          <w:rFonts w:eastAsia="Wingdings" w:cs="Wingdings"/>
          <w:lang w:val="de-DE"/>
        </w:rPr>
        <w:t>;</w:t>
      </w:r>
    </w:p>
    <w:p w:rsidR="00E357BC" w:rsidRPr="00EB2CE1" w:rsidRDefault="00312B40">
      <w:pPr>
        <w:numPr>
          <w:ilvl w:val="0"/>
          <w:numId w:val="5"/>
        </w:numPr>
        <w:spacing w:line="276" w:lineRule="auto"/>
        <w:jc w:val="both"/>
        <w:rPr>
          <w:lang w:val="de-DE"/>
        </w:rPr>
      </w:pPr>
      <w:r>
        <w:rPr>
          <w:rFonts w:eastAsia="Wingdings" w:cs="Wingdings"/>
          <w:lang w:val="de-DE"/>
        </w:rPr>
        <w:t xml:space="preserve">der andere Elternteil bzw. beide Elternteile in der Familiengemeinschaft nimmt bzw. nehmen </w:t>
      </w:r>
      <w:r>
        <w:rPr>
          <w:rFonts w:eastAsia="Wingdings" w:cs="Wingdings"/>
          <w:u w:val="single"/>
          <w:lang w:val="de-DE"/>
        </w:rPr>
        <w:t>keine</w:t>
      </w:r>
      <w:r>
        <w:rPr>
          <w:rFonts w:eastAsia="Wingdings" w:cs="Wingdings"/>
          <w:lang w:val="de-DE"/>
        </w:rPr>
        <w:t xml:space="preserve"> vergleichbare Begünstigung in Anspruch (z.B. Bonus „Babysitting“).</w:t>
      </w:r>
    </w:p>
    <w:bookmarkEnd w:id="6"/>
    <w:p w:rsidR="00E357BC" w:rsidRDefault="00E357BC">
      <w:pPr>
        <w:jc w:val="both"/>
        <w:rPr>
          <w:lang w:val="de-AT"/>
        </w:rPr>
      </w:pPr>
    </w:p>
    <w:p w:rsidR="00E357BC" w:rsidRPr="00EB2CE1" w:rsidRDefault="00312B40">
      <w:pPr>
        <w:pBdr>
          <w:top w:val="single" w:sz="4" w:space="1" w:color="000000"/>
          <w:left w:val="single" w:sz="4" w:space="4" w:color="000000"/>
          <w:bottom w:val="single" w:sz="4" w:space="1" w:color="000000"/>
          <w:right w:val="single" w:sz="4" w:space="4" w:color="000000"/>
        </w:pBdr>
        <w:spacing w:line="276" w:lineRule="auto"/>
        <w:rPr>
          <w:lang w:val="de-DE"/>
        </w:rPr>
      </w:pPr>
      <w:r>
        <w:rPr>
          <w:b/>
          <w:lang w:val="de-DE"/>
        </w:rPr>
        <w:t>Daten zum anderen Elternteil</w:t>
      </w:r>
      <w:r>
        <w:rPr>
          <w:b/>
          <w:lang w:val="de-AT"/>
        </w:rPr>
        <w:t>:</w:t>
      </w:r>
    </w:p>
    <w:p w:rsidR="00E357BC" w:rsidRDefault="00E357BC">
      <w:pPr>
        <w:pBdr>
          <w:top w:val="single" w:sz="4" w:space="1" w:color="000000"/>
          <w:left w:val="single" w:sz="4" w:space="4" w:color="000000"/>
          <w:bottom w:val="single" w:sz="4" w:space="1" w:color="000000"/>
          <w:right w:val="single" w:sz="4" w:space="4" w:color="000000"/>
        </w:pBdr>
        <w:spacing w:line="276" w:lineRule="auto"/>
        <w:rPr>
          <w:lang w:val="de-AT"/>
        </w:rPr>
      </w:pP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Nachname und Name</w:t>
      </w:r>
      <w:r>
        <w:rPr>
          <w:lang w:val="de-AT"/>
        </w:rPr>
        <w:t>: 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Geburtsdatum</w:t>
      </w:r>
      <w:r>
        <w:rPr>
          <w:lang w:val="de-AT"/>
        </w:rPr>
        <w:t>: 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Arbeitgeber</w:t>
      </w:r>
      <w:r>
        <w:rPr>
          <w:lang w:val="de-AT"/>
        </w:rPr>
        <w:t xml:space="preserve"> (</w:t>
      </w:r>
      <w:r>
        <w:rPr>
          <w:lang w:val="de-DE"/>
        </w:rPr>
        <w:t>Bezeichnung und Anschrift</w:t>
      </w:r>
      <w:r>
        <w:rPr>
          <w:lang w:val="de-AT"/>
        </w:rPr>
        <w:t>): ___________________________________________________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AT"/>
        </w:rPr>
        <w:t>____________________________________________________________________________________</w:t>
      </w:r>
    </w:p>
    <w:p w:rsidR="00E357BC" w:rsidRDefault="00E357BC">
      <w:pPr>
        <w:pBdr>
          <w:top w:val="single" w:sz="4" w:space="1" w:color="000000"/>
          <w:left w:val="single" w:sz="4" w:space="4" w:color="000000"/>
          <w:bottom w:val="single" w:sz="4" w:space="1" w:color="000000"/>
          <w:right w:val="single" w:sz="4" w:space="4" w:color="000000"/>
        </w:pBdr>
        <w:spacing w:line="480" w:lineRule="auto"/>
        <w:rPr>
          <w:lang w:val="de-AT"/>
        </w:rPr>
      </w:pP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Zeitspannen für die Inanspruchnahme der gewährten Sonderelternzeit</w:t>
      </w:r>
      <w:r>
        <w:rPr>
          <w:lang w:val="de-AT"/>
        </w:rPr>
        <w:t>:</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 xml:space="preserve">ab dem </w:t>
      </w:r>
      <w:r>
        <w:rPr>
          <w:lang w:val="de-AT"/>
        </w:rPr>
        <w:t>_______________________________</w:t>
      </w:r>
      <w:r>
        <w:rPr>
          <w:lang w:val="de-DE"/>
        </w:rPr>
        <w:t xml:space="preserve"> bis zum </w:t>
      </w:r>
      <w:r>
        <w:rPr>
          <w:lang w:val="de-AT"/>
        </w:rPr>
        <w:t>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jc w:val="center"/>
        <w:rPr>
          <w:lang w:val="de-DE"/>
        </w:rPr>
      </w:pPr>
      <w:r>
        <w:rPr>
          <w:lang w:val="de-AT"/>
        </w:rPr>
        <w:t>o</w:t>
      </w:r>
      <w:r>
        <w:rPr>
          <w:lang w:val="de-DE"/>
        </w:rPr>
        <w:t>der</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an folgenden Tagen</w:t>
      </w:r>
      <w:r>
        <w:rPr>
          <w:lang w:val="de-AT"/>
        </w:rPr>
        <w:t>: _______________________________</w:t>
      </w:r>
    </w:p>
    <w:p w:rsidR="00E357BC" w:rsidRDefault="00E357BC">
      <w:pPr>
        <w:jc w:val="both"/>
        <w:rPr>
          <w:rFonts w:ascii="Arial Narrow" w:hAnsi="Arial Narrow"/>
          <w:b/>
          <w:bCs/>
          <w:sz w:val="22"/>
          <w:szCs w:val="22"/>
          <w:shd w:val="clear" w:color="auto" w:fill="FFFF00"/>
          <w:lang w:val="de-AT"/>
        </w:rPr>
      </w:pPr>
    </w:p>
    <w:p w:rsidR="00E357BC" w:rsidRDefault="00E357BC">
      <w:pPr>
        <w:rPr>
          <w:lang w:val="de-DE"/>
        </w:rPr>
      </w:pPr>
    </w:p>
    <w:p w:rsidR="00E357BC" w:rsidRDefault="00E357BC">
      <w:pPr>
        <w:pageBreakBefore/>
        <w:rPr>
          <w:lang w:val="de-DE"/>
        </w:rPr>
      </w:pPr>
    </w:p>
    <w:p w:rsidR="00E357BC" w:rsidRDefault="00312B40">
      <w:pPr>
        <w:rPr>
          <w:rFonts w:ascii="Arial Narrow" w:hAnsi="Arial Narrow"/>
          <w:b/>
          <w:bCs/>
          <w:sz w:val="22"/>
          <w:szCs w:val="22"/>
          <w:shd w:val="clear" w:color="auto" w:fill="FFFF00"/>
          <w:lang w:val="de-AT"/>
        </w:rPr>
      </w:pPr>
      <w:bookmarkStart w:id="10" w:name="_Hlk36032219"/>
      <w:r>
        <w:rPr>
          <w:rFonts w:ascii="Arial Narrow" w:hAnsi="Arial Narrow"/>
          <w:b/>
          <w:bCs/>
          <w:sz w:val="22"/>
          <w:szCs w:val="22"/>
          <w:shd w:val="clear" w:color="auto" w:fill="FFFF00"/>
          <w:lang w:val="de-AT"/>
        </w:rPr>
        <w:t>ABSCHNITT B:</w:t>
      </w:r>
    </w:p>
    <w:p w:rsidR="00E357BC" w:rsidRDefault="00E357BC">
      <w:pPr>
        <w:rPr>
          <w:lang w:val="de-DE"/>
        </w:rPr>
      </w:pPr>
    </w:p>
    <w:bookmarkStart w:id="11" w:name="_Hlk36733735"/>
    <w:bookmarkEnd w:id="10"/>
    <w:bookmarkEnd w:id="11"/>
    <w:p w:rsidR="00E357BC" w:rsidRPr="00EB2CE1" w:rsidRDefault="00312B40">
      <w:pPr>
        <w:jc w:val="both"/>
        <w:rPr>
          <w:lang w:val="de-DE"/>
        </w:rPr>
      </w:pP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FA5B35">
        <w:rPr>
          <w:rFonts w:cs="Arial"/>
          <w:sz w:val="22"/>
          <w:szCs w:val="22"/>
          <w:lang w:val="de-DE"/>
        </w:rPr>
      </w:r>
      <w:r w:rsidR="00FA5B35">
        <w:rPr>
          <w:rFonts w:cs="Arial"/>
          <w:sz w:val="22"/>
          <w:szCs w:val="22"/>
          <w:lang w:val="de-DE"/>
        </w:rPr>
        <w:fldChar w:fldCharType="separate"/>
      </w:r>
      <w:r>
        <w:rPr>
          <w:rFonts w:cs="Arial"/>
          <w:sz w:val="22"/>
          <w:szCs w:val="22"/>
          <w:lang w:val="de-DE"/>
        </w:rPr>
        <w:fldChar w:fldCharType="end"/>
      </w:r>
      <w:r>
        <w:rPr>
          <w:rFonts w:cs="Arial"/>
          <w:sz w:val="22"/>
          <w:szCs w:val="22"/>
          <w:lang w:val="de-DE"/>
        </w:rPr>
        <w:t xml:space="preserve"> </w:t>
      </w:r>
      <w:r>
        <w:rPr>
          <w:b/>
          <w:bCs/>
          <w:color w:val="000000"/>
          <w:lang w:val="de-DE"/>
        </w:rPr>
        <w:t xml:space="preserve">die Sonderelternzeit für Eltern von Kindern mit schwerer Beeinträchtigung, </w:t>
      </w:r>
      <w:r>
        <w:rPr>
          <w:color w:val="000000"/>
          <w:lang w:val="de-DE"/>
        </w:rPr>
        <w:t>mit Besoldung zu 50%</w:t>
      </w:r>
    </w:p>
    <w:p w:rsidR="00E357BC" w:rsidRDefault="00E357BC">
      <w:pPr>
        <w:jc w:val="both"/>
        <w:rPr>
          <w:lang w:val="de-DE"/>
        </w:rPr>
      </w:pPr>
    </w:p>
    <w:p w:rsidR="00E357BC" w:rsidRPr="00312B40" w:rsidRDefault="00312B40">
      <w:pPr>
        <w:jc w:val="both"/>
        <w:rPr>
          <w:lang w:val="de-DE"/>
        </w:rPr>
      </w:pPr>
      <w:r>
        <w:rPr>
          <w:rFonts w:cs="Arial"/>
          <w:lang w:val="de-DE" w:eastAsia="it-IT"/>
        </w:rPr>
        <w:t>Das Kind hat eine bescheinigte schwere Beeinträchtigung im Sinne des Art. 4, Absatz 1 des Gesetzes vom 5. Februar 1992, Nr. 104, und ist in einer Schule aller Art und Stufen eingeschrieben oder in einer betreuten Tagesstätte untergebracht.</w:t>
      </w:r>
    </w:p>
    <w:p w:rsidR="00E066FE" w:rsidRPr="00EB2CE1" w:rsidRDefault="00E066FE" w:rsidP="00E066FE">
      <w:pPr>
        <w:jc w:val="both"/>
        <w:rPr>
          <w:lang w:val="de-DE"/>
        </w:rPr>
      </w:pPr>
      <w:bookmarkStart w:id="12" w:name="_Hlk36032888"/>
      <w:r>
        <w:rPr>
          <w:lang w:val="de-DE"/>
        </w:rPr>
        <w:t>Höchstausmaß:</w:t>
      </w:r>
      <w:r>
        <w:rPr>
          <w:color w:val="000000"/>
          <w:lang w:val="de-DE"/>
        </w:rPr>
        <w:t xml:space="preserve"> 30 Tage, die </w:t>
      </w:r>
      <w:r w:rsidRPr="00E066FE">
        <w:rPr>
          <w:color w:val="000000"/>
          <w:lang w:val="de-DE"/>
        </w:rPr>
        <w:t>ununterbrochen</w:t>
      </w:r>
      <w:r>
        <w:rPr>
          <w:color w:val="000000"/>
          <w:lang w:val="de-DE"/>
        </w:rPr>
        <w:t xml:space="preserve"> oder in Abschnitten</w:t>
      </w:r>
      <w:r>
        <w:rPr>
          <w:lang w:val="de-DE"/>
        </w:rPr>
        <w:t xml:space="preserve"> in Anspruch genommen werden können. Der Beginn der Sonderelternzeit kann nicht vor dem 05.03.2020 liegen; die Möglichkeit der Inanspruchnahme geht vom 05.03.2020 bis </w:t>
      </w:r>
      <w:r w:rsidR="00FA5B35">
        <w:rPr>
          <w:lang w:val="de-DE"/>
        </w:rPr>
        <w:t>31.08</w:t>
      </w:r>
      <w:bookmarkStart w:id="13" w:name="_GoBack"/>
      <w:bookmarkEnd w:id="13"/>
      <w:r w:rsidR="00FA5B35">
        <w:rPr>
          <w:lang w:val="de-DE"/>
        </w:rPr>
        <w:t>.2020</w:t>
      </w:r>
      <w:r>
        <w:rPr>
          <w:lang w:val="de-DE"/>
        </w:rPr>
        <w:t>.</w:t>
      </w:r>
    </w:p>
    <w:bookmarkEnd w:id="12"/>
    <w:p w:rsidR="00E357BC" w:rsidRPr="00EB2CE1" w:rsidRDefault="00E357BC">
      <w:pPr>
        <w:jc w:val="both"/>
        <w:rPr>
          <w:lang w:val="de-DE"/>
        </w:rPr>
      </w:pPr>
    </w:p>
    <w:p w:rsidR="00E357BC" w:rsidRDefault="00E357BC">
      <w:pPr>
        <w:jc w:val="both"/>
        <w:rPr>
          <w:lang w:val="de-AT"/>
        </w:rPr>
      </w:pPr>
    </w:p>
    <w:p w:rsidR="00E357BC" w:rsidRDefault="00312B40">
      <w:pPr>
        <w:jc w:val="both"/>
        <w:rPr>
          <w:u w:val="single"/>
          <w:lang w:val="de-DE"/>
        </w:rPr>
      </w:pPr>
      <w:r>
        <w:rPr>
          <w:u w:val="single"/>
          <w:lang w:val="de-DE"/>
        </w:rPr>
        <w:t>Die/Der Unterfertigte ist sich der strafrechtlichen Haftung im Falle unwahrer Erklärungen, Ausstellung oder Gebrauch von falschen Akten im Sinne des Art. 76 vom 28. Dezember 2000, Nr. 445 bewusst und erklärt zu diesem Zweck und unter eigener Verantwortung:</w:t>
      </w:r>
    </w:p>
    <w:p w:rsidR="00E357BC" w:rsidRDefault="00E357BC">
      <w:pPr>
        <w:jc w:val="both"/>
        <w:rPr>
          <w:u w:val="single"/>
          <w:lang w:val="de-AT"/>
        </w:rPr>
      </w:pPr>
    </w:p>
    <w:p w:rsidR="00E357BC" w:rsidRDefault="00312B40">
      <w:pPr>
        <w:numPr>
          <w:ilvl w:val="0"/>
          <w:numId w:val="6"/>
        </w:numPr>
        <w:spacing w:line="276" w:lineRule="auto"/>
        <w:jc w:val="both"/>
        <w:rPr>
          <w:lang w:val="de-DE"/>
        </w:rPr>
      </w:pPr>
      <w:r>
        <w:rPr>
          <w:lang w:val="de-DE"/>
        </w:rPr>
        <w:t>die schwere Beeinträchtigung des Kindes ist im Sinne von Artikel 4, Absatz 1 des Gesetzes Nr. 104/1992 festgestellt</w:t>
      </w:r>
    </w:p>
    <w:p w:rsidR="00E357BC" w:rsidRPr="00EB2CE1" w:rsidRDefault="00312B40">
      <w:pPr>
        <w:numPr>
          <w:ilvl w:val="0"/>
          <w:numId w:val="6"/>
        </w:numPr>
        <w:spacing w:line="276" w:lineRule="auto"/>
        <w:jc w:val="both"/>
        <w:rPr>
          <w:lang w:val="de-DE"/>
        </w:rPr>
      </w:pPr>
      <w:r>
        <w:rPr>
          <w:lang w:val="de-DE"/>
        </w:rPr>
        <w:t xml:space="preserve">die beantragte Sonderelternzeit wird, sofern diese auch dem anderen Elternteil gewährt worden ist, </w:t>
      </w:r>
      <w:r>
        <w:rPr>
          <w:u w:val="single"/>
          <w:lang w:val="de-DE"/>
        </w:rPr>
        <w:t>abwechselnd und keinesfalls gleichzeitig</w:t>
      </w:r>
      <w:r>
        <w:rPr>
          <w:lang w:val="de-DE"/>
        </w:rPr>
        <w:t xml:space="preserve"> in Anspruch genommen</w:t>
      </w:r>
      <w:r>
        <w:rPr>
          <w:lang w:val="de-AT"/>
        </w:rPr>
        <w:t xml:space="preserve"> </w:t>
      </w:r>
      <w:r>
        <w:rPr>
          <w:lang w:val="de-DE"/>
        </w:rPr>
        <w:t>(“Daten zum anderen Elternteil” unten ausfüllen!)</w:t>
      </w:r>
    </w:p>
    <w:p w:rsidR="00E357BC" w:rsidRPr="00EB2CE1" w:rsidRDefault="00312B40">
      <w:pPr>
        <w:numPr>
          <w:ilvl w:val="0"/>
          <w:numId w:val="5"/>
        </w:numPr>
        <w:spacing w:line="276" w:lineRule="auto"/>
        <w:jc w:val="both"/>
        <w:rPr>
          <w:lang w:val="de-DE"/>
        </w:rPr>
      </w:pPr>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w:t>
      </w:r>
      <w:r>
        <w:rPr>
          <w:rFonts w:eastAsia="Wingdings" w:cs="Arial"/>
          <w:lang w:val="de-DE"/>
        </w:rPr>
        <w:t xml:space="preserve">Elternteil der Familiengemeinschaft beansprucht im beantragten Zeitraum </w:t>
      </w:r>
      <w:r>
        <w:rPr>
          <w:rFonts w:eastAsia="Wingdings" w:cs="Arial"/>
          <w:u w:val="single"/>
          <w:lang w:val="de-DE"/>
        </w:rPr>
        <w:t>nicht gleichzeitig</w:t>
      </w:r>
      <w:r>
        <w:rPr>
          <w:rFonts w:eastAsia="Wingdings" w:cs="Arial"/>
          <w:lang w:val="de-DE"/>
        </w:rPr>
        <w:t xml:space="preserve"> eine Elternzeit gemäß Art. 23 der Anlage 4 des LKV vom 23.04.2003, eine Freistellung aus Erziehungsgründen </w:t>
      </w:r>
      <w:r>
        <w:rPr>
          <w:rFonts w:cs="Arial"/>
          <w:lang w:val="de-DE" w:bidi="hi-IN"/>
        </w:rPr>
        <w:t>gemäß Art. 33</w:t>
      </w:r>
      <w:r>
        <w:rPr>
          <w:rFonts w:eastAsia="Wingdings" w:cs="Arial"/>
          <w:lang w:val="de-DE"/>
        </w:rPr>
        <w:t xml:space="preserve"> der Anlage 4 des LKV vom 23.04.2003</w:t>
      </w:r>
      <w:r>
        <w:rPr>
          <w:rFonts w:cs="Arial"/>
          <w:lang w:val="de-DE" w:bidi="hi-IN"/>
        </w:rPr>
        <w:t>, einen Wartestand für Personal mit Kindern (ohne Dienstleistung) gemäß Art. 31</w:t>
      </w:r>
      <w:r>
        <w:rPr>
          <w:rFonts w:eastAsia="Wingdings" w:cs="Arial"/>
          <w:lang w:val="de-DE"/>
        </w:rPr>
        <w:t xml:space="preserve"> der Anlage 4 des LKV vom 23.04.2003 </w:t>
      </w:r>
      <w:r>
        <w:rPr>
          <w:rFonts w:cs="Arial"/>
          <w:lang w:val="de-DE" w:bidi="hi-IN"/>
        </w:rPr>
        <w:t>oder einen unbezahlten Sonderurlaub aus persönlichen, familiären oder Ausbildungsgründen gemäß Art. 11</w:t>
      </w:r>
      <w:r>
        <w:rPr>
          <w:rFonts w:eastAsia="Wingdings" w:cs="Arial"/>
          <w:lang w:val="de-DE"/>
        </w:rPr>
        <w:t xml:space="preserve"> der Anlage 4 des LKV vom 23.04.2003</w:t>
      </w:r>
    </w:p>
    <w:p w:rsidR="00E357BC" w:rsidRPr="00EB2CE1" w:rsidRDefault="00312B40">
      <w:pPr>
        <w:numPr>
          <w:ilvl w:val="0"/>
          <w:numId w:val="6"/>
        </w:numPr>
        <w:spacing w:line="276" w:lineRule="auto"/>
        <w:jc w:val="both"/>
        <w:rPr>
          <w:lang w:val="de-DE"/>
        </w:rPr>
      </w:pPr>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Elternteil der Familiengemeinschaft nimmt </w:t>
      </w:r>
      <w:r>
        <w:rPr>
          <w:rFonts w:eastAsia="Wingdings" w:cs="Wingdings"/>
          <w:u w:val="single"/>
          <w:lang w:val="de-DE"/>
        </w:rPr>
        <w:t>keine</w:t>
      </w:r>
      <w:r>
        <w:rPr>
          <w:rFonts w:eastAsia="Wingdings" w:cs="Wingdings"/>
          <w:lang w:val="de-DE"/>
        </w:rPr>
        <w:t xml:space="preserve"> </w:t>
      </w:r>
      <w:r>
        <w:rPr>
          <w:rFonts w:cs="Arial"/>
          <w:color w:val="000000"/>
          <w:lang w:val="de-DE" w:bidi="hi-IN"/>
        </w:rPr>
        <w:t xml:space="preserve">finanziellen Maßnahmen wegen Aussetzung der Arbeitsleistung oder Beendigung des Arbeitsverhältnisses </w:t>
      </w:r>
      <w:r>
        <w:rPr>
          <w:rFonts w:eastAsia="Wingdings" w:cs="Wingdings"/>
          <w:color w:val="000000"/>
          <w:lang w:val="de-DE"/>
        </w:rPr>
        <w:t>in Anspruch;</w:t>
      </w:r>
    </w:p>
    <w:p w:rsidR="00E357BC" w:rsidRPr="00EB2CE1" w:rsidRDefault="00312B40">
      <w:pPr>
        <w:numPr>
          <w:ilvl w:val="0"/>
          <w:numId w:val="6"/>
        </w:numPr>
        <w:spacing w:line="276" w:lineRule="auto"/>
        <w:jc w:val="both"/>
        <w:rPr>
          <w:lang w:val="de-DE"/>
        </w:rPr>
      </w:pPr>
      <w:r>
        <w:rPr>
          <w:rFonts w:eastAsia="Wingdings" w:cs="Wingdings"/>
          <w:lang w:val="de-DE"/>
        </w:rPr>
        <w:t>der andere Elternteil</w:t>
      </w:r>
      <w:r>
        <w:rPr>
          <w:rFonts w:ascii="Wingdings" w:eastAsia="Wingdings" w:hAnsi="Wingdings" w:cs="Wingdings"/>
          <w:sz w:val="12"/>
          <w:szCs w:val="12"/>
          <w:lang w:val="de-DE"/>
        </w:rPr>
        <w:t></w:t>
      </w:r>
      <w:r>
        <w:rPr>
          <w:rFonts w:eastAsia="Wingdings" w:cs="Wingdings"/>
          <w:lang w:val="de-DE"/>
        </w:rPr>
        <w:t xml:space="preserve">der Familiengemeinschaft ist </w:t>
      </w:r>
      <w:r>
        <w:rPr>
          <w:rFonts w:eastAsia="Wingdings" w:cs="Wingdings"/>
          <w:u w:val="single"/>
          <w:lang w:val="de-DE"/>
        </w:rPr>
        <w:t>nicht arbeitslos</w:t>
      </w:r>
      <w:r>
        <w:rPr>
          <w:rFonts w:eastAsia="Wingdings" w:cs="Wingdings"/>
          <w:lang w:val="de-DE"/>
        </w:rPr>
        <w:t>;</w:t>
      </w:r>
    </w:p>
    <w:p w:rsidR="00E357BC" w:rsidRPr="00EB2CE1" w:rsidRDefault="00312B40">
      <w:pPr>
        <w:numPr>
          <w:ilvl w:val="0"/>
          <w:numId w:val="6"/>
        </w:numPr>
        <w:spacing w:line="276" w:lineRule="auto"/>
        <w:jc w:val="both"/>
        <w:rPr>
          <w:lang w:val="de-DE"/>
        </w:rPr>
      </w:pPr>
      <w:r>
        <w:rPr>
          <w:rFonts w:eastAsia="Wingdings" w:cs="Wingdings"/>
          <w:lang w:val="de-DE"/>
        </w:rPr>
        <w:t>der andere Elternteil</w:t>
      </w:r>
      <w:r>
        <w:rPr>
          <w:rFonts w:ascii="Wingdings" w:eastAsia="Wingdings" w:hAnsi="Wingdings" w:cs="Wingdings"/>
          <w:sz w:val="12"/>
          <w:szCs w:val="12"/>
          <w:lang w:val="de-DE"/>
        </w:rPr>
        <w:t></w:t>
      </w:r>
      <w:r>
        <w:rPr>
          <w:rFonts w:eastAsia="Wingdings" w:cs="Wingdings"/>
          <w:lang w:val="de-DE"/>
        </w:rPr>
        <w:t xml:space="preserve">in der Familiengemeinschaft ist </w:t>
      </w:r>
      <w:r>
        <w:rPr>
          <w:rFonts w:eastAsia="Wingdings" w:cs="Wingdings"/>
          <w:u w:val="single"/>
          <w:lang w:val="de-DE"/>
        </w:rPr>
        <w:t>nicht beschäftigungslos</w:t>
      </w:r>
      <w:r>
        <w:rPr>
          <w:rFonts w:eastAsia="Wingdings" w:cs="Wingdings"/>
          <w:lang w:val="de-DE"/>
        </w:rPr>
        <w:t>;</w:t>
      </w:r>
    </w:p>
    <w:p w:rsidR="00E357BC" w:rsidRPr="00EB2CE1" w:rsidRDefault="00312B40">
      <w:pPr>
        <w:numPr>
          <w:ilvl w:val="0"/>
          <w:numId w:val="6"/>
        </w:numPr>
        <w:spacing w:line="276" w:lineRule="auto"/>
        <w:jc w:val="both"/>
        <w:rPr>
          <w:lang w:val="de-DE"/>
        </w:rPr>
      </w:pPr>
      <w:r>
        <w:rPr>
          <w:rFonts w:eastAsia="Wingdings" w:cs="Wingdings"/>
          <w:lang w:val="de-DE"/>
        </w:rPr>
        <w:t xml:space="preserve">der andere Elternteil bzw. beide Elternteile in der Familiengemeinschaft nimmt bzw. nehmen </w:t>
      </w:r>
      <w:r>
        <w:rPr>
          <w:rFonts w:eastAsia="Wingdings" w:cs="Wingdings"/>
          <w:u w:val="single"/>
          <w:lang w:val="de-DE"/>
        </w:rPr>
        <w:t>keine</w:t>
      </w:r>
      <w:r>
        <w:rPr>
          <w:rFonts w:eastAsia="Wingdings" w:cs="Wingdings"/>
          <w:lang w:val="de-DE"/>
        </w:rPr>
        <w:t xml:space="preserve"> vergleichbare Begünstigung in Anspruch (z.B. Bonus „Babysitting“).</w:t>
      </w:r>
    </w:p>
    <w:p w:rsidR="00E357BC" w:rsidRDefault="00E357BC">
      <w:pPr>
        <w:spacing w:line="276" w:lineRule="auto"/>
        <w:jc w:val="both"/>
        <w:rPr>
          <w:rFonts w:eastAsia="Wingdings" w:cs="Wingdings"/>
          <w:lang w:val="de-DE"/>
        </w:rPr>
      </w:pPr>
    </w:p>
    <w:p w:rsidR="00E357BC" w:rsidRDefault="00E357BC">
      <w:pPr>
        <w:jc w:val="both"/>
        <w:rPr>
          <w:lang w:val="de-AT"/>
        </w:rPr>
      </w:pPr>
    </w:p>
    <w:p w:rsidR="00E357BC" w:rsidRPr="00EB2CE1" w:rsidRDefault="00312B40">
      <w:pPr>
        <w:pBdr>
          <w:top w:val="single" w:sz="4" w:space="1" w:color="000000"/>
          <w:left w:val="single" w:sz="4" w:space="4" w:color="000000"/>
          <w:bottom w:val="single" w:sz="4" w:space="1" w:color="000000"/>
          <w:right w:val="single" w:sz="4" w:space="4" w:color="000000"/>
        </w:pBdr>
        <w:spacing w:line="276" w:lineRule="auto"/>
        <w:rPr>
          <w:lang w:val="de-DE"/>
        </w:rPr>
      </w:pPr>
      <w:r>
        <w:rPr>
          <w:b/>
          <w:lang w:val="de-DE"/>
        </w:rPr>
        <w:t>Daten zum anderen Elternteil</w:t>
      </w:r>
      <w:r>
        <w:rPr>
          <w:b/>
          <w:lang w:val="de-AT"/>
        </w:rPr>
        <w:t>:</w:t>
      </w:r>
    </w:p>
    <w:p w:rsidR="00E357BC" w:rsidRDefault="00E357BC">
      <w:pPr>
        <w:pBdr>
          <w:top w:val="single" w:sz="4" w:space="1" w:color="000000"/>
          <w:left w:val="single" w:sz="4" w:space="4" w:color="000000"/>
          <w:bottom w:val="single" w:sz="4" w:space="1" w:color="000000"/>
          <w:right w:val="single" w:sz="4" w:space="4" w:color="000000"/>
        </w:pBdr>
        <w:spacing w:line="276" w:lineRule="auto"/>
        <w:rPr>
          <w:lang w:val="de-AT"/>
        </w:rPr>
      </w:pP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Nachname und Name</w:t>
      </w:r>
      <w:r>
        <w:rPr>
          <w:lang w:val="de-AT"/>
        </w:rPr>
        <w:t>: 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Geburtsdatum</w:t>
      </w:r>
      <w:r>
        <w:rPr>
          <w:lang w:val="de-AT"/>
        </w:rPr>
        <w:t>: 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Arbeitgeber</w:t>
      </w:r>
      <w:r>
        <w:rPr>
          <w:lang w:val="de-AT"/>
        </w:rPr>
        <w:t xml:space="preserve"> (</w:t>
      </w:r>
      <w:r>
        <w:rPr>
          <w:lang w:val="de-DE"/>
        </w:rPr>
        <w:t>Bezeichnung und Anschrift</w:t>
      </w:r>
      <w:r>
        <w:rPr>
          <w:lang w:val="de-AT"/>
        </w:rPr>
        <w:t>): ___________________________________________________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AT"/>
        </w:rPr>
        <w:t>____________________________________________________________________________________</w:t>
      </w:r>
    </w:p>
    <w:p w:rsidR="00E357BC" w:rsidRDefault="00E357BC">
      <w:pPr>
        <w:pBdr>
          <w:top w:val="single" w:sz="4" w:space="1" w:color="000000"/>
          <w:left w:val="single" w:sz="4" w:space="4" w:color="000000"/>
          <w:bottom w:val="single" w:sz="4" w:space="1" w:color="000000"/>
          <w:right w:val="single" w:sz="4" w:space="4" w:color="000000"/>
        </w:pBdr>
        <w:spacing w:line="480" w:lineRule="auto"/>
        <w:rPr>
          <w:lang w:val="de-AT"/>
        </w:rPr>
      </w:pP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Zeitspannen für die Inanspruchnahme der gewährten Sonderelternzeit</w:t>
      </w:r>
      <w:r>
        <w:rPr>
          <w:lang w:val="de-AT"/>
        </w:rPr>
        <w:t>:</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 xml:space="preserve">ab dem </w:t>
      </w:r>
      <w:r>
        <w:rPr>
          <w:lang w:val="de-AT"/>
        </w:rPr>
        <w:t>_______________________________</w:t>
      </w:r>
      <w:r>
        <w:rPr>
          <w:lang w:val="de-DE"/>
        </w:rPr>
        <w:t xml:space="preserve"> bis zum </w:t>
      </w:r>
      <w:r>
        <w:rPr>
          <w:lang w:val="de-AT"/>
        </w:rPr>
        <w:t>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jc w:val="center"/>
        <w:rPr>
          <w:lang w:val="de-DE"/>
        </w:rPr>
      </w:pPr>
      <w:r>
        <w:rPr>
          <w:lang w:val="de-AT"/>
        </w:rPr>
        <w:t>o</w:t>
      </w:r>
      <w:r>
        <w:rPr>
          <w:lang w:val="de-DE"/>
        </w:rPr>
        <w:t>der</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an folgenden Tagen</w:t>
      </w:r>
      <w:r>
        <w:rPr>
          <w:lang w:val="de-AT"/>
        </w:rPr>
        <w:t>: _______________________________</w:t>
      </w:r>
    </w:p>
    <w:p w:rsidR="00E357BC" w:rsidRDefault="00E357BC">
      <w:pPr>
        <w:jc w:val="both"/>
        <w:rPr>
          <w:rFonts w:ascii="Arial Narrow" w:hAnsi="Arial Narrow"/>
          <w:b/>
          <w:bCs/>
          <w:sz w:val="22"/>
          <w:szCs w:val="22"/>
          <w:shd w:val="clear" w:color="auto" w:fill="FFFF00"/>
          <w:lang w:val="de-AT"/>
        </w:rPr>
      </w:pPr>
    </w:p>
    <w:p w:rsidR="00E357BC" w:rsidRDefault="00E357BC">
      <w:pPr>
        <w:spacing w:line="276" w:lineRule="auto"/>
        <w:jc w:val="both"/>
        <w:rPr>
          <w:lang w:val="de-AT"/>
        </w:rPr>
      </w:pPr>
    </w:p>
    <w:p w:rsidR="00E357BC" w:rsidRDefault="00E357BC">
      <w:pPr>
        <w:pageBreakBefore/>
        <w:rPr>
          <w:lang w:val="de-DE"/>
        </w:rPr>
      </w:pPr>
    </w:p>
    <w:p w:rsidR="00E357BC" w:rsidRDefault="00312B40">
      <w:pPr>
        <w:rPr>
          <w:rFonts w:ascii="Arial Narrow" w:hAnsi="Arial Narrow"/>
          <w:b/>
          <w:bCs/>
          <w:sz w:val="22"/>
          <w:szCs w:val="22"/>
          <w:shd w:val="clear" w:color="auto" w:fill="FFFF00"/>
          <w:lang w:val="de-AT"/>
        </w:rPr>
      </w:pPr>
      <w:r>
        <w:rPr>
          <w:rFonts w:ascii="Arial Narrow" w:hAnsi="Arial Narrow"/>
          <w:b/>
          <w:bCs/>
          <w:sz w:val="22"/>
          <w:szCs w:val="22"/>
          <w:shd w:val="clear" w:color="auto" w:fill="FFFF00"/>
          <w:lang w:val="de-AT"/>
        </w:rPr>
        <w:t>ABSCHNITT C:</w:t>
      </w:r>
    </w:p>
    <w:p w:rsidR="00E357BC" w:rsidRDefault="00E357BC">
      <w:pPr>
        <w:rPr>
          <w:lang w:val="de-DE"/>
        </w:rPr>
      </w:pPr>
    </w:p>
    <w:bookmarkStart w:id="14" w:name="_Hlk36733900"/>
    <w:p w:rsidR="00E357BC" w:rsidRPr="00EB2CE1" w:rsidRDefault="00312B40">
      <w:pPr>
        <w:jc w:val="both"/>
        <w:rPr>
          <w:lang w:val="de-DE"/>
        </w:rPr>
      </w:pP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FA5B35">
        <w:rPr>
          <w:rFonts w:cs="Arial"/>
          <w:sz w:val="22"/>
          <w:szCs w:val="22"/>
          <w:lang w:val="de-DE"/>
        </w:rPr>
      </w:r>
      <w:r w:rsidR="00FA5B35">
        <w:rPr>
          <w:rFonts w:cs="Arial"/>
          <w:sz w:val="22"/>
          <w:szCs w:val="22"/>
          <w:lang w:val="de-DE"/>
        </w:rPr>
        <w:fldChar w:fldCharType="separate"/>
      </w:r>
      <w:r>
        <w:rPr>
          <w:rFonts w:cs="Arial"/>
          <w:sz w:val="22"/>
          <w:szCs w:val="22"/>
          <w:lang w:val="de-DE"/>
        </w:rPr>
        <w:fldChar w:fldCharType="end"/>
      </w:r>
      <w:r>
        <w:rPr>
          <w:b/>
          <w:bCs/>
          <w:color w:val="000000"/>
          <w:lang w:val="de-DE"/>
        </w:rPr>
        <w:t xml:space="preserve"> </w:t>
      </w:r>
      <w:bookmarkEnd w:id="14"/>
      <w:r>
        <w:rPr>
          <w:b/>
          <w:bCs/>
          <w:color w:val="000000"/>
          <w:lang w:val="de-DE"/>
        </w:rPr>
        <w:t>die Sonderelternzeit für Eltern mit Kindern</w:t>
      </w:r>
      <w:r>
        <w:rPr>
          <w:b/>
          <w:bCs/>
          <w:lang w:val="de-DE"/>
        </w:rPr>
        <w:t xml:space="preserve"> bis zu 16 Jahren</w:t>
      </w:r>
      <w:r>
        <w:rPr>
          <w:lang w:val="de-AT"/>
        </w:rPr>
        <w:t>, ohne Vergütung</w:t>
      </w:r>
    </w:p>
    <w:p w:rsidR="00E357BC" w:rsidRDefault="00E357BC">
      <w:pPr>
        <w:jc w:val="both"/>
        <w:rPr>
          <w:lang w:val="de-DE"/>
        </w:rPr>
      </w:pPr>
    </w:p>
    <w:p w:rsidR="00E357BC" w:rsidRPr="00EB2CE1" w:rsidRDefault="00E066FE">
      <w:pPr>
        <w:jc w:val="both"/>
        <w:rPr>
          <w:lang w:val="de-DE"/>
        </w:rPr>
      </w:pPr>
      <w:r>
        <w:rPr>
          <w:lang w:val="de-DE"/>
        </w:rPr>
        <w:t>Höchstausmaß:</w:t>
      </w:r>
      <w:r>
        <w:rPr>
          <w:color w:val="000000"/>
          <w:lang w:val="de-DE"/>
        </w:rPr>
        <w:t xml:space="preserve"> 30 Tage, die </w:t>
      </w:r>
      <w:r w:rsidRPr="00E066FE">
        <w:rPr>
          <w:color w:val="000000"/>
          <w:lang w:val="de-DE"/>
        </w:rPr>
        <w:t>ununterbrochen</w:t>
      </w:r>
      <w:r>
        <w:rPr>
          <w:color w:val="000000"/>
          <w:lang w:val="de-DE"/>
        </w:rPr>
        <w:t xml:space="preserve"> oder in Abschnitten</w:t>
      </w:r>
      <w:r>
        <w:rPr>
          <w:lang w:val="de-DE"/>
        </w:rPr>
        <w:t xml:space="preserve"> in Anspruch genommen werden können. Der Beginn der Sonderelternzeit kann nicht vor dem 05.03.2020 liegen; die Möglichkeit der Inanspruchnahme geht vom 05.03.2020 bis 31.0</w:t>
      </w:r>
      <w:r w:rsidR="00416161">
        <w:rPr>
          <w:lang w:val="de-DE"/>
        </w:rPr>
        <w:t>8</w:t>
      </w:r>
      <w:r>
        <w:rPr>
          <w:lang w:val="de-DE"/>
        </w:rPr>
        <w:t xml:space="preserve">.2020. </w:t>
      </w:r>
      <w:r>
        <w:rPr>
          <w:rFonts w:cs="Arial"/>
          <w:lang w:val="de-DE"/>
        </w:rPr>
        <w:t>D</w:t>
      </w:r>
      <w:r w:rsidR="00312B40">
        <w:rPr>
          <w:rFonts w:cs="Arial"/>
          <w:lang w:val="de-DE"/>
        </w:rPr>
        <w:t>ie rechtliche und wirtschaftliche Behandlung entspricht jener eines unbezahlten Wartestandes.</w:t>
      </w:r>
    </w:p>
    <w:p w:rsidR="00E357BC" w:rsidRDefault="00E357BC">
      <w:pPr>
        <w:jc w:val="both"/>
        <w:rPr>
          <w:lang w:val="de-DE"/>
        </w:rPr>
      </w:pPr>
    </w:p>
    <w:p w:rsidR="00E357BC" w:rsidRDefault="00312B40">
      <w:pPr>
        <w:jc w:val="both"/>
        <w:rPr>
          <w:u w:val="single"/>
          <w:lang w:val="de-DE"/>
        </w:rPr>
      </w:pPr>
      <w:r>
        <w:rPr>
          <w:u w:val="single"/>
          <w:lang w:val="de-DE"/>
        </w:rPr>
        <w:t>Die/Der Unterfertigte ist sich der strafrechtlichen Haftung im Falle unwahrer Erklärungen, Ausstellung oder Gebrauch von falschen Akten im Sinne des Art. 76 vom 28. Dezember 2000, Nr. 445 bewusst und erklärt zu diesem Zweck und unter eigener Verantwortung:</w:t>
      </w:r>
    </w:p>
    <w:p w:rsidR="00E357BC" w:rsidRDefault="00E357BC">
      <w:pPr>
        <w:jc w:val="both"/>
        <w:rPr>
          <w:lang w:val="de-AT"/>
        </w:rPr>
      </w:pPr>
    </w:p>
    <w:p w:rsidR="00E357BC" w:rsidRPr="00EB2CE1" w:rsidRDefault="00312B40">
      <w:pPr>
        <w:pStyle w:val="Textbody"/>
        <w:numPr>
          <w:ilvl w:val="0"/>
          <w:numId w:val="7"/>
        </w:numPr>
        <w:spacing w:line="276" w:lineRule="auto"/>
        <w:rPr>
          <w:lang w:val="de-DE"/>
        </w:rPr>
      </w:pPr>
      <w:r>
        <w:rPr>
          <w:rFonts w:ascii="Arial" w:eastAsia="Wingdings" w:hAnsi="Arial" w:cs="Wingdings"/>
          <w:sz w:val="20"/>
          <w:lang w:val="de-DE"/>
        </w:rPr>
        <w:t xml:space="preserve">die beantragte Sonderelternzeit wird, sofern diese auch dem anderen Elternteil gewährt worden ist, </w:t>
      </w:r>
      <w:r>
        <w:rPr>
          <w:rFonts w:ascii="Arial" w:eastAsia="Wingdings" w:hAnsi="Arial" w:cs="Wingdings"/>
          <w:sz w:val="20"/>
          <w:u w:val="single"/>
          <w:lang w:val="de-DE"/>
        </w:rPr>
        <w:t>abwechselnd und keinesfalls gleichzeitig</w:t>
      </w:r>
      <w:r>
        <w:rPr>
          <w:rFonts w:ascii="Arial" w:eastAsia="Wingdings" w:hAnsi="Arial" w:cs="Wingdings"/>
          <w:sz w:val="20"/>
          <w:lang w:val="de-DE"/>
        </w:rPr>
        <w:t xml:space="preserve"> in Anspruch genommen (“Daten zum anderen Elternteil” unten ausfüllen!)</w:t>
      </w:r>
    </w:p>
    <w:p w:rsidR="00E357BC" w:rsidRPr="00EB2CE1" w:rsidRDefault="00312B40">
      <w:pPr>
        <w:numPr>
          <w:ilvl w:val="0"/>
          <w:numId w:val="5"/>
        </w:numPr>
        <w:spacing w:line="276" w:lineRule="auto"/>
        <w:jc w:val="both"/>
        <w:rPr>
          <w:lang w:val="de-DE"/>
        </w:rPr>
      </w:pPr>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w:t>
      </w:r>
      <w:r>
        <w:rPr>
          <w:rFonts w:eastAsia="Wingdings" w:cs="Arial"/>
          <w:lang w:val="de-DE"/>
        </w:rPr>
        <w:t xml:space="preserve">Elternteil der Familiengemeinschaft beansprucht im beantragten Zeitraum </w:t>
      </w:r>
      <w:r>
        <w:rPr>
          <w:rFonts w:eastAsia="Wingdings" w:cs="Arial"/>
          <w:u w:val="single"/>
          <w:lang w:val="de-DE"/>
        </w:rPr>
        <w:t>nicht gleichzeitig</w:t>
      </w:r>
      <w:r>
        <w:rPr>
          <w:rFonts w:eastAsia="Wingdings" w:cs="Arial"/>
          <w:lang w:val="de-DE"/>
        </w:rPr>
        <w:t xml:space="preserve"> eine Elternzeit </w:t>
      </w:r>
      <w:bookmarkStart w:id="15" w:name="_Hlk36734041"/>
      <w:r>
        <w:rPr>
          <w:rFonts w:eastAsia="Wingdings" w:cs="Arial"/>
          <w:lang w:val="de-DE"/>
        </w:rPr>
        <w:t>gemäß Art. 23 der Anlage 4 des LKV vom 23.04.2003</w:t>
      </w:r>
      <w:bookmarkEnd w:id="15"/>
      <w:r>
        <w:rPr>
          <w:rFonts w:eastAsia="Wingdings" w:cs="Arial"/>
          <w:lang w:val="de-DE"/>
        </w:rPr>
        <w:t xml:space="preserve">, eine Freistellung aus Erziehungsgründen </w:t>
      </w:r>
      <w:r>
        <w:rPr>
          <w:rFonts w:cs="Arial"/>
          <w:lang w:val="de-DE" w:bidi="hi-IN"/>
        </w:rPr>
        <w:t>gemäß Art. 33</w:t>
      </w:r>
      <w:r>
        <w:rPr>
          <w:rFonts w:eastAsia="Wingdings" w:cs="Arial"/>
          <w:lang w:val="de-DE"/>
        </w:rPr>
        <w:t xml:space="preserve"> der Anlage 4 des LKV vom 23.04.2003</w:t>
      </w:r>
      <w:r>
        <w:rPr>
          <w:rFonts w:cs="Arial"/>
          <w:lang w:val="de-DE" w:bidi="hi-IN"/>
        </w:rPr>
        <w:t>, einen Wartestand für Personal mit Kindern (ohne Dienstleistung) gemäß Art. 31</w:t>
      </w:r>
      <w:r>
        <w:rPr>
          <w:rFonts w:eastAsia="Wingdings" w:cs="Arial"/>
          <w:lang w:val="de-DE"/>
        </w:rPr>
        <w:t xml:space="preserve"> der Anlage 4 des LKV vom 23.04.2003 </w:t>
      </w:r>
      <w:r>
        <w:rPr>
          <w:rFonts w:cs="Arial"/>
          <w:lang w:val="de-DE" w:bidi="hi-IN"/>
        </w:rPr>
        <w:t>oder einen unbezahlten Sonderurlaub aus persönlichen, familiären oder Ausbildungsgründen gemäß Art. 11</w:t>
      </w:r>
      <w:r>
        <w:rPr>
          <w:rFonts w:eastAsia="Wingdings" w:cs="Arial"/>
          <w:lang w:val="de-DE"/>
        </w:rPr>
        <w:t xml:space="preserve"> der Anlage 4 des LKV vom 23.04.2003</w:t>
      </w:r>
    </w:p>
    <w:p w:rsidR="00E357BC" w:rsidRPr="00EB2CE1" w:rsidRDefault="00312B40">
      <w:pPr>
        <w:numPr>
          <w:ilvl w:val="0"/>
          <w:numId w:val="7"/>
        </w:numPr>
        <w:spacing w:line="276" w:lineRule="auto"/>
        <w:jc w:val="both"/>
        <w:rPr>
          <w:lang w:val="de-DE"/>
        </w:rPr>
      </w:pPr>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Elternteil der Familiengemeinschaft nimmt </w:t>
      </w:r>
      <w:r>
        <w:rPr>
          <w:rFonts w:eastAsia="Wingdings" w:cs="Wingdings"/>
          <w:u w:val="single"/>
          <w:lang w:val="de-DE"/>
        </w:rPr>
        <w:t>keine</w:t>
      </w:r>
      <w:r>
        <w:rPr>
          <w:rFonts w:eastAsia="Wingdings" w:cs="Wingdings"/>
          <w:lang w:val="de-DE"/>
        </w:rPr>
        <w:t xml:space="preserve"> </w:t>
      </w:r>
      <w:r>
        <w:rPr>
          <w:rFonts w:eastAsia="Wingdings" w:cs="Arial"/>
          <w:color w:val="000000"/>
          <w:lang w:val="de-DE" w:bidi="hi-IN"/>
        </w:rPr>
        <w:t xml:space="preserve">finanziellen Maßnahmen wegen Aussetzung der Arbeitsleistung oder Beendigung des Arbeitsverhältnisses </w:t>
      </w:r>
      <w:r>
        <w:rPr>
          <w:rFonts w:eastAsia="Wingdings" w:cs="Wingdings"/>
          <w:color w:val="000000"/>
          <w:lang w:val="de-DE"/>
        </w:rPr>
        <w:t>in Anspruch</w:t>
      </w:r>
    </w:p>
    <w:p w:rsidR="00E357BC" w:rsidRPr="00EB2CE1" w:rsidRDefault="00312B40">
      <w:pPr>
        <w:numPr>
          <w:ilvl w:val="0"/>
          <w:numId w:val="7"/>
        </w:numPr>
        <w:spacing w:line="276" w:lineRule="auto"/>
        <w:jc w:val="both"/>
        <w:rPr>
          <w:lang w:val="de-DE"/>
        </w:rPr>
      </w:pPr>
      <w:r>
        <w:rPr>
          <w:rFonts w:eastAsia="Wingdings" w:cs="Wingdings"/>
          <w:lang w:val="de-DE"/>
        </w:rPr>
        <w:t>der andere Elternteil</w:t>
      </w:r>
      <w:r>
        <w:rPr>
          <w:rFonts w:ascii="Wingdings" w:eastAsia="Wingdings" w:hAnsi="Wingdings" w:cs="Wingdings"/>
          <w:sz w:val="12"/>
          <w:szCs w:val="12"/>
          <w:lang w:val="de-DE"/>
        </w:rPr>
        <w:t></w:t>
      </w:r>
      <w:r>
        <w:rPr>
          <w:rFonts w:eastAsia="Wingdings" w:cs="Wingdings"/>
          <w:lang w:val="de-DE"/>
        </w:rPr>
        <w:t xml:space="preserve">in der Familiengemeinschaft ist </w:t>
      </w:r>
      <w:r>
        <w:rPr>
          <w:rFonts w:eastAsia="Wingdings" w:cs="Wingdings"/>
          <w:u w:val="single"/>
          <w:lang w:val="de-DE"/>
        </w:rPr>
        <w:t>nicht arbeitslos</w:t>
      </w:r>
      <w:r>
        <w:rPr>
          <w:rFonts w:eastAsia="Wingdings" w:cs="Wingdings"/>
          <w:lang w:val="de-DE"/>
        </w:rPr>
        <w:t>;</w:t>
      </w:r>
    </w:p>
    <w:p w:rsidR="00E357BC" w:rsidRPr="00EB2CE1" w:rsidRDefault="00312B40">
      <w:pPr>
        <w:numPr>
          <w:ilvl w:val="0"/>
          <w:numId w:val="7"/>
        </w:numPr>
        <w:spacing w:line="276" w:lineRule="auto"/>
        <w:jc w:val="both"/>
        <w:rPr>
          <w:lang w:val="de-DE"/>
        </w:rPr>
      </w:pPr>
      <w:r>
        <w:rPr>
          <w:rFonts w:eastAsia="Wingdings" w:cs="Wingdings"/>
          <w:lang w:val="de-DE"/>
        </w:rPr>
        <w:t>der andere Elternteil</w:t>
      </w:r>
      <w:r>
        <w:rPr>
          <w:rFonts w:ascii="Wingdings" w:eastAsia="Wingdings" w:hAnsi="Wingdings" w:cs="Wingdings"/>
          <w:sz w:val="12"/>
          <w:szCs w:val="12"/>
          <w:lang w:val="de-DE"/>
        </w:rPr>
        <w:t></w:t>
      </w:r>
      <w:r>
        <w:rPr>
          <w:rFonts w:eastAsia="Wingdings" w:cs="Wingdings"/>
          <w:lang w:val="de-DE"/>
        </w:rPr>
        <w:t xml:space="preserve">in der Familiengemeinschaft ist </w:t>
      </w:r>
      <w:r>
        <w:rPr>
          <w:rFonts w:eastAsia="Wingdings" w:cs="Wingdings"/>
          <w:u w:val="single"/>
          <w:lang w:val="de-DE"/>
        </w:rPr>
        <w:t>nicht beschäftigungslos</w:t>
      </w:r>
      <w:r>
        <w:rPr>
          <w:rFonts w:eastAsia="Wingdings" w:cs="Wingdings"/>
          <w:lang w:val="de-DE"/>
        </w:rPr>
        <w:t>;</w:t>
      </w:r>
    </w:p>
    <w:p w:rsidR="00E357BC" w:rsidRPr="00EB2CE1" w:rsidRDefault="00312B40">
      <w:pPr>
        <w:numPr>
          <w:ilvl w:val="0"/>
          <w:numId w:val="7"/>
        </w:numPr>
        <w:spacing w:line="276" w:lineRule="auto"/>
        <w:jc w:val="both"/>
        <w:rPr>
          <w:lang w:val="de-DE"/>
        </w:rPr>
      </w:pPr>
      <w:r>
        <w:rPr>
          <w:rFonts w:eastAsia="Wingdings" w:cs="Wingdings"/>
          <w:lang w:val="de-DE"/>
        </w:rPr>
        <w:t xml:space="preserve">der andere Elternteil bzw. beide Elternteile in der Familiengemeinschaft nimmt bzw. nehmen </w:t>
      </w:r>
      <w:r>
        <w:rPr>
          <w:rFonts w:eastAsia="Wingdings" w:cs="Wingdings"/>
          <w:u w:val="single"/>
          <w:lang w:val="de-DE"/>
        </w:rPr>
        <w:t>keine</w:t>
      </w:r>
      <w:r>
        <w:rPr>
          <w:rFonts w:eastAsia="Wingdings" w:cs="Wingdings"/>
          <w:lang w:val="de-DE"/>
        </w:rPr>
        <w:t xml:space="preserve"> vergleichbare Begünstigung in Anspruch (z.B. Bonus „Babysitting“).</w:t>
      </w:r>
    </w:p>
    <w:p w:rsidR="00E357BC" w:rsidRDefault="00E357BC">
      <w:pPr>
        <w:spacing w:line="276" w:lineRule="auto"/>
        <w:jc w:val="both"/>
        <w:rPr>
          <w:rFonts w:eastAsia="Wingdings" w:cs="Wingdings"/>
          <w:lang w:val="de-DE"/>
        </w:rPr>
      </w:pPr>
    </w:p>
    <w:p w:rsidR="00E357BC" w:rsidRDefault="00E357BC">
      <w:pPr>
        <w:spacing w:line="276" w:lineRule="auto"/>
        <w:jc w:val="both"/>
        <w:rPr>
          <w:rFonts w:eastAsia="Wingdings" w:cs="Wingdings"/>
          <w:lang w:val="de-DE"/>
        </w:rPr>
      </w:pPr>
    </w:p>
    <w:p w:rsidR="00E357BC" w:rsidRDefault="00E357BC">
      <w:pPr>
        <w:jc w:val="both"/>
        <w:rPr>
          <w:lang w:val="de-AT"/>
        </w:rPr>
      </w:pPr>
    </w:p>
    <w:p w:rsidR="00E357BC" w:rsidRPr="00EB2CE1" w:rsidRDefault="00312B40">
      <w:pPr>
        <w:pBdr>
          <w:top w:val="single" w:sz="4" w:space="1" w:color="000000"/>
          <w:left w:val="single" w:sz="4" w:space="4" w:color="000000"/>
          <w:bottom w:val="single" w:sz="4" w:space="1" w:color="000000"/>
          <w:right w:val="single" w:sz="4" w:space="4" w:color="000000"/>
        </w:pBdr>
        <w:spacing w:line="276" w:lineRule="auto"/>
        <w:rPr>
          <w:lang w:val="de-DE"/>
        </w:rPr>
      </w:pPr>
      <w:r>
        <w:rPr>
          <w:b/>
          <w:lang w:val="de-DE"/>
        </w:rPr>
        <w:t>Daten zum anderen Elternteil</w:t>
      </w:r>
      <w:r>
        <w:rPr>
          <w:b/>
          <w:lang w:val="de-AT"/>
        </w:rPr>
        <w:t>:</w:t>
      </w:r>
    </w:p>
    <w:p w:rsidR="00E357BC" w:rsidRDefault="00E357BC">
      <w:pPr>
        <w:pBdr>
          <w:top w:val="single" w:sz="4" w:space="1" w:color="000000"/>
          <w:left w:val="single" w:sz="4" w:space="4" w:color="000000"/>
          <w:bottom w:val="single" w:sz="4" w:space="1" w:color="000000"/>
          <w:right w:val="single" w:sz="4" w:space="4" w:color="000000"/>
        </w:pBdr>
        <w:spacing w:line="276" w:lineRule="auto"/>
        <w:rPr>
          <w:lang w:val="de-AT"/>
        </w:rPr>
      </w:pP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Nachname und Name</w:t>
      </w:r>
      <w:r>
        <w:rPr>
          <w:lang w:val="de-AT"/>
        </w:rPr>
        <w:t>: 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Geburtsdatum</w:t>
      </w:r>
      <w:r>
        <w:rPr>
          <w:lang w:val="de-AT"/>
        </w:rPr>
        <w:t>: 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Arbeitgeber</w:t>
      </w:r>
      <w:r>
        <w:rPr>
          <w:lang w:val="de-AT"/>
        </w:rPr>
        <w:t xml:space="preserve"> (</w:t>
      </w:r>
      <w:r>
        <w:rPr>
          <w:lang w:val="de-DE"/>
        </w:rPr>
        <w:t>Bezeichnung und Anschrift</w:t>
      </w:r>
      <w:r>
        <w:rPr>
          <w:lang w:val="de-AT"/>
        </w:rPr>
        <w:t>): ___________________________________________________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AT"/>
        </w:rPr>
        <w:t>____________________________________________________________________________________</w:t>
      </w:r>
    </w:p>
    <w:p w:rsidR="00E357BC" w:rsidRDefault="00E357BC">
      <w:pPr>
        <w:pBdr>
          <w:top w:val="single" w:sz="4" w:space="1" w:color="000000"/>
          <w:left w:val="single" w:sz="4" w:space="4" w:color="000000"/>
          <w:bottom w:val="single" w:sz="4" w:space="1" w:color="000000"/>
          <w:right w:val="single" w:sz="4" w:space="4" w:color="000000"/>
        </w:pBdr>
        <w:spacing w:line="480" w:lineRule="auto"/>
        <w:rPr>
          <w:lang w:val="de-AT"/>
        </w:rPr>
      </w:pP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Zeitspannen für die Inanspruchnahme der gewährten Sonderelternzeit</w:t>
      </w:r>
      <w:r>
        <w:rPr>
          <w:lang w:val="de-AT"/>
        </w:rPr>
        <w:t>:</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 xml:space="preserve">ab dem </w:t>
      </w:r>
      <w:r>
        <w:rPr>
          <w:lang w:val="de-AT"/>
        </w:rPr>
        <w:t>_______________________________</w:t>
      </w:r>
      <w:r>
        <w:rPr>
          <w:lang w:val="de-DE"/>
        </w:rPr>
        <w:t xml:space="preserve"> bis zum </w:t>
      </w:r>
      <w:r>
        <w:rPr>
          <w:lang w:val="de-AT"/>
        </w:rPr>
        <w:t>_______________________________</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jc w:val="center"/>
        <w:rPr>
          <w:lang w:val="de-DE"/>
        </w:rPr>
      </w:pPr>
      <w:r>
        <w:rPr>
          <w:lang w:val="de-AT"/>
        </w:rPr>
        <w:t>o</w:t>
      </w:r>
      <w:r>
        <w:rPr>
          <w:lang w:val="de-DE"/>
        </w:rPr>
        <w:t>der</w:t>
      </w:r>
    </w:p>
    <w:p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an folgenden Tagen</w:t>
      </w:r>
      <w:r>
        <w:rPr>
          <w:lang w:val="de-AT"/>
        </w:rPr>
        <w:t>: _______________________________</w:t>
      </w:r>
    </w:p>
    <w:p w:rsidR="00E357BC" w:rsidRDefault="00E357BC">
      <w:pPr>
        <w:jc w:val="both"/>
        <w:rPr>
          <w:rFonts w:ascii="Arial Narrow" w:hAnsi="Arial Narrow"/>
          <w:b/>
          <w:bCs/>
          <w:sz w:val="22"/>
          <w:szCs w:val="22"/>
          <w:shd w:val="clear" w:color="auto" w:fill="FFFF00"/>
          <w:lang w:val="de-AT"/>
        </w:rPr>
      </w:pPr>
    </w:p>
    <w:p w:rsidR="00E357BC" w:rsidRDefault="00E357BC">
      <w:pPr>
        <w:spacing w:line="276" w:lineRule="auto"/>
        <w:jc w:val="both"/>
        <w:rPr>
          <w:lang w:val="de-AT"/>
        </w:rPr>
      </w:pPr>
    </w:p>
    <w:p w:rsidR="00E357BC" w:rsidRDefault="00E357BC">
      <w:pPr>
        <w:pageBreakBefore/>
        <w:rPr>
          <w:lang w:val="de-DE"/>
        </w:rPr>
      </w:pPr>
    </w:p>
    <w:p w:rsidR="00E357BC" w:rsidRPr="00EB2CE1" w:rsidRDefault="00312B40">
      <w:pPr>
        <w:rPr>
          <w:lang w:val="de-DE"/>
        </w:rPr>
      </w:pPr>
      <w:r>
        <w:rPr>
          <w:rFonts w:ascii="Arial Narrow" w:hAnsi="Arial Narrow"/>
          <w:b/>
          <w:bCs/>
          <w:sz w:val="22"/>
          <w:szCs w:val="22"/>
          <w:shd w:val="clear" w:color="auto" w:fill="FFFF00"/>
          <w:lang w:val="de-AT"/>
        </w:rPr>
        <w:t>ABSCHNITT D:</w:t>
      </w:r>
    </w:p>
    <w:p w:rsidR="00E357BC" w:rsidRDefault="00E357BC">
      <w:pPr>
        <w:jc w:val="both"/>
        <w:rPr>
          <w:rFonts w:eastAsia="Wingdings" w:cs="Wingdings"/>
          <w:b/>
          <w:bCs/>
          <w:lang w:val="de-DE"/>
        </w:rPr>
      </w:pPr>
    </w:p>
    <w:p w:rsidR="00E357BC" w:rsidRPr="00EB2CE1" w:rsidRDefault="00312B40">
      <w:pPr>
        <w:ind w:left="426" w:hanging="426"/>
        <w:jc w:val="both"/>
        <w:rPr>
          <w:lang w:val="de-DE"/>
        </w:rPr>
      </w:pP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FA5B35">
        <w:rPr>
          <w:rFonts w:cs="Arial"/>
          <w:sz w:val="22"/>
          <w:szCs w:val="22"/>
          <w:lang w:val="de-DE"/>
        </w:rPr>
      </w:r>
      <w:r w:rsidR="00FA5B35">
        <w:rPr>
          <w:rFonts w:cs="Arial"/>
          <w:sz w:val="22"/>
          <w:szCs w:val="22"/>
          <w:lang w:val="de-DE"/>
        </w:rPr>
        <w:fldChar w:fldCharType="separate"/>
      </w:r>
      <w:r>
        <w:rPr>
          <w:rFonts w:cs="Arial"/>
          <w:sz w:val="22"/>
          <w:szCs w:val="22"/>
          <w:lang w:val="de-DE"/>
        </w:rPr>
        <w:fldChar w:fldCharType="end"/>
      </w:r>
      <w:r>
        <w:rPr>
          <w:b/>
          <w:bCs/>
          <w:color w:val="000000"/>
          <w:lang w:val="de-DE"/>
        </w:rPr>
        <w:tab/>
      </w:r>
      <w:r>
        <w:rPr>
          <w:rFonts w:eastAsia="Wingdings" w:cs="Wingdings"/>
          <w:b/>
          <w:bCs/>
          <w:lang w:val="de-DE"/>
        </w:rPr>
        <w:t>die Umwandlung folgender bereits beantragter und gewährter Freistellungen in die Sonderelternzeit</w:t>
      </w:r>
      <w:r>
        <w:rPr>
          <w:rFonts w:eastAsia="Wingdings" w:cs="Wingdings"/>
          <w:lang w:val="de-DE"/>
        </w:rPr>
        <w:t xml:space="preserve">, </w:t>
      </w:r>
      <w:r>
        <w:rPr>
          <w:color w:val="000000"/>
          <w:lang w:val="de-DE"/>
        </w:rPr>
        <w:t>mit Besoldung zu 50%.</w:t>
      </w:r>
    </w:p>
    <w:p w:rsidR="00E357BC" w:rsidRDefault="00E357BC">
      <w:pPr>
        <w:jc w:val="both"/>
        <w:rPr>
          <w:lang w:val="de-DE"/>
        </w:rPr>
      </w:pPr>
    </w:p>
    <w:p w:rsidR="00E066FE" w:rsidRPr="00EB2CE1" w:rsidRDefault="00E066FE" w:rsidP="00E066FE">
      <w:pPr>
        <w:jc w:val="both"/>
        <w:rPr>
          <w:lang w:val="de-DE"/>
        </w:rPr>
      </w:pPr>
      <w:r>
        <w:rPr>
          <w:lang w:val="de-DE"/>
        </w:rPr>
        <w:t>Höchstausmaß:</w:t>
      </w:r>
      <w:r>
        <w:rPr>
          <w:color w:val="000000"/>
          <w:lang w:val="de-DE"/>
        </w:rPr>
        <w:t xml:space="preserve"> 30 Tage, die </w:t>
      </w:r>
      <w:r w:rsidRPr="00E066FE">
        <w:rPr>
          <w:color w:val="000000"/>
          <w:lang w:val="de-DE"/>
        </w:rPr>
        <w:t>ununterbrochen</w:t>
      </w:r>
      <w:r>
        <w:rPr>
          <w:color w:val="000000"/>
          <w:lang w:val="de-DE"/>
        </w:rPr>
        <w:t xml:space="preserve"> oder in Abschnitten</w:t>
      </w:r>
      <w:r>
        <w:rPr>
          <w:lang w:val="de-DE"/>
        </w:rPr>
        <w:t xml:space="preserve"> in Anspruch genommen werden können. Der Beginn der Sonderelternzeit kann nicht vor dem 05.03.2020 liegen; die Möglichkeit der Inanspruchnahme geht vom 05.03.2020 bis 31.0</w:t>
      </w:r>
      <w:r w:rsidR="007E1A20">
        <w:rPr>
          <w:lang w:val="de-DE"/>
        </w:rPr>
        <w:t>8</w:t>
      </w:r>
      <w:r>
        <w:rPr>
          <w:lang w:val="de-DE"/>
        </w:rPr>
        <w:t>.2020.</w:t>
      </w:r>
    </w:p>
    <w:p w:rsidR="00E357BC" w:rsidRPr="00EB2CE1" w:rsidRDefault="00E357BC">
      <w:pPr>
        <w:jc w:val="both"/>
        <w:rPr>
          <w:lang w:val="de-DE"/>
        </w:rPr>
      </w:pPr>
    </w:p>
    <w:p w:rsidR="00E357BC" w:rsidRDefault="00E357BC">
      <w:pPr>
        <w:jc w:val="both"/>
        <w:rPr>
          <w:lang w:val="de-DE"/>
        </w:rPr>
      </w:pPr>
    </w:p>
    <w:p w:rsidR="00E357BC" w:rsidRPr="00312B40" w:rsidRDefault="00312B40">
      <w:pPr>
        <w:tabs>
          <w:tab w:val="left" w:pos="282"/>
        </w:tabs>
        <w:spacing w:line="276" w:lineRule="auto"/>
        <w:jc w:val="both"/>
        <w:rPr>
          <w:lang w:val="de-DE"/>
        </w:rPr>
      </w:pPr>
      <w:bookmarkStart w:id="16" w:name="_Hlk36105503"/>
      <w:r>
        <w:rPr>
          <w:rFonts w:cs="Arial"/>
          <w:sz w:val="22"/>
          <w:szCs w:val="22"/>
          <w:lang w:val="de-DE"/>
        </w:rPr>
        <w:t xml:space="preserve"> </w:t>
      </w: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FA5B35">
        <w:rPr>
          <w:rFonts w:cs="Arial"/>
          <w:sz w:val="22"/>
          <w:szCs w:val="22"/>
          <w:lang w:val="de-DE"/>
        </w:rPr>
      </w:r>
      <w:r w:rsidR="00FA5B35">
        <w:rPr>
          <w:rFonts w:cs="Arial"/>
          <w:sz w:val="22"/>
          <w:szCs w:val="22"/>
          <w:lang w:val="de-DE"/>
        </w:rPr>
        <w:fldChar w:fldCharType="separate"/>
      </w:r>
      <w:r>
        <w:rPr>
          <w:rFonts w:cs="Arial"/>
          <w:sz w:val="22"/>
          <w:szCs w:val="22"/>
          <w:lang w:val="de-DE"/>
        </w:rPr>
        <w:fldChar w:fldCharType="end"/>
      </w:r>
      <w:r>
        <w:rPr>
          <w:rFonts w:cs="Arial"/>
          <w:sz w:val="22"/>
          <w:szCs w:val="22"/>
          <w:lang w:val="de-DE"/>
        </w:rPr>
        <w:t xml:space="preserve"> </w:t>
      </w:r>
      <w:r>
        <w:rPr>
          <w:rFonts w:eastAsia="Wingdings" w:cs="Wingdings"/>
          <w:lang w:val="de-DE"/>
        </w:rPr>
        <w:t xml:space="preserve">Elternzeit </w:t>
      </w:r>
      <w:r>
        <w:rPr>
          <w:rFonts w:eastAsia="Wingdings" w:cs="Arial"/>
          <w:lang w:val="de-DE"/>
        </w:rPr>
        <w:t>gemäß Art. 23 der Anlage 4 des LKV vom 23.04.2003</w:t>
      </w:r>
    </w:p>
    <w:p w:rsidR="00E357BC" w:rsidRPr="00312B40" w:rsidRDefault="00312B40">
      <w:pPr>
        <w:tabs>
          <w:tab w:val="left" w:pos="426"/>
        </w:tabs>
        <w:spacing w:line="276" w:lineRule="auto"/>
        <w:ind w:left="426" w:hanging="426"/>
        <w:jc w:val="both"/>
        <w:rPr>
          <w:lang w:val="de-DE"/>
        </w:rPr>
      </w:pPr>
      <w:r>
        <w:rPr>
          <w:rFonts w:cs="Arial"/>
          <w:sz w:val="22"/>
          <w:szCs w:val="22"/>
          <w:lang w:val="de-DE"/>
        </w:rPr>
        <w:t xml:space="preserve"> </w:t>
      </w: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FA5B35">
        <w:rPr>
          <w:rFonts w:cs="Arial"/>
          <w:sz w:val="22"/>
          <w:szCs w:val="22"/>
          <w:lang w:val="de-DE"/>
        </w:rPr>
      </w:r>
      <w:r w:rsidR="00FA5B35">
        <w:rPr>
          <w:rFonts w:cs="Arial"/>
          <w:sz w:val="22"/>
          <w:szCs w:val="22"/>
          <w:lang w:val="de-DE"/>
        </w:rPr>
        <w:fldChar w:fldCharType="separate"/>
      </w:r>
      <w:r>
        <w:rPr>
          <w:rFonts w:cs="Arial"/>
          <w:sz w:val="22"/>
          <w:szCs w:val="22"/>
          <w:lang w:val="de-DE"/>
        </w:rPr>
        <w:fldChar w:fldCharType="end"/>
      </w:r>
      <w:r>
        <w:rPr>
          <w:rFonts w:cs="Arial"/>
          <w:sz w:val="22"/>
          <w:szCs w:val="22"/>
          <w:lang w:val="de-DE"/>
        </w:rPr>
        <w:t xml:space="preserve"> </w:t>
      </w:r>
      <w:r>
        <w:rPr>
          <w:rFonts w:eastAsia="Wingdings" w:cs="Wingdings"/>
          <w:lang w:val="de-DE"/>
        </w:rPr>
        <w:t xml:space="preserve">Verlängerung der Elternzeit für minderjährige Kinder mit schwerer Beeinträchtigung </w:t>
      </w:r>
      <w:r>
        <w:rPr>
          <w:rFonts w:cs="Arial"/>
          <w:lang w:val="de-DE"/>
        </w:rPr>
        <w:t>Art. 33, Absatz 1 des Leg.D. Nr. 151/2001 und Art. 8 des Leg.D. Nr. 80/2015</w:t>
      </w:r>
    </w:p>
    <w:p w:rsidR="00E357BC" w:rsidRPr="00312B40" w:rsidRDefault="00312B40">
      <w:pPr>
        <w:tabs>
          <w:tab w:val="left" w:pos="426"/>
        </w:tabs>
        <w:spacing w:line="276" w:lineRule="auto"/>
        <w:ind w:left="426" w:hanging="426"/>
        <w:jc w:val="both"/>
        <w:rPr>
          <w:lang w:val="de-DE"/>
        </w:rPr>
      </w:pPr>
      <w:bookmarkStart w:id="17" w:name="_Hlk36116011"/>
      <w:bookmarkEnd w:id="16"/>
      <w:r>
        <w:rPr>
          <w:b/>
          <w:bCs/>
          <w:color w:val="000000"/>
          <w:lang w:val="de-DE"/>
        </w:rPr>
        <w:t xml:space="preserve"> </w:t>
      </w: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FA5B35">
        <w:rPr>
          <w:rFonts w:cs="Arial"/>
          <w:sz w:val="22"/>
          <w:szCs w:val="22"/>
          <w:lang w:val="de-DE"/>
        </w:rPr>
      </w:r>
      <w:r w:rsidR="00FA5B35">
        <w:rPr>
          <w:rFonts w:cs="Arial"/>
          <w:sz w:val="22"/>
          <w:szCs w:val="22"/>
          <w:lang w:val="de-DE"/>
        </w:rPr>
        <w:fldChar w:fldCharType="separate"/>
      </w:r>
      <w:r>
        <w:rPr>
          <w:rFonts w:cs="Arial"/>
          <w:sz w:val="22"/>
          <w:szCs w:val="22"/>
          <w:lang w:val="de-DE"/>
        </w:rPr>
        <w:fldChar w:fldCharType="end"/>
      </w:r>
      <w:r>
        <w:rPr>
          <w:b/>
          <w:bCs/>
          <w:color w:val="000000"/>
          <w:lang w:val="de-DE"/>
        </w:rPr>
        <w:t xml:space="preserve"> </w:t>
      </w:r>
      <w:r>
        <w:rPr>
          <w:rFonts w:cs="Arial"/>
          <w:lang w:val="de-DE" w:bidi="hi-IN"/>
        </w:rPr>
        <w:t xml:space="preserve">Wartestand für Personal mit Kindern mit gleichzeitiger </w:t>
      </w:r>
      <w:r>
        <w:rPr>
          <w:rFonts w:cs="Arial"/>
          <w:color w:val="000000"/>
          <w:lang w:val="de-DE" w:bidi="hi-IN"/>
        </w:rPr>
        <w:t>Teilzeitarbeit (Teilzeitwartestand) laut Art. 31, Absatz 7 der Anlage 4 des LKV vom 23.04.2003</w:t>
      </w:r>
    </w:p>
    <w:bookmarkEnd w:id="17"/>
    <w:p w:rsidR="00E357BC" w:rsidRPr="00312B40" w:rsidRDefault="00312B40">
      <w:pPr>
        <w:spacing w:line="276" w:lineRule="auto"/>
        <w:ind w:left="426" w:hanging="426"/>
        <w:jc w:val="both"/>
        <w:rPr>
          <w:lang w:val="de-DE"/>
        </w:rPr>
      </w:pPr>
      <w:r>
        <w:rPr>
          <w:b/>
          <w:bCs/>
          <w:color w:val="000000"/>
          <w:lang w:val="de-DE"/>
        </w:rPr>
        <w:t xml:space="preserve"> </w:t>
      </w: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FA5B35">
        <w:rPr>
          <w:rFonts w:cs="Arial"/>
          <w:sz w:val="22"/>
          <w:szCs w:val="22"/>
          <w:lang w:val="de-DE"/>
        </w:rPr>
      </w:r>
      <w:r w:rsidR="00FA5B35">
        <w:rPr>
          <w:rFonts w:cs="Arial"/>
          <w:sz w:val="22"/>
          <w:szCs w:val="22"/>
          <w:lang w:val="de-DE"/>
        </w:rPr>
        <w:fldChar w:fldCharType="separate"/>
      </w:r>
      <w:r>
        <w:rPr>
          <w:rFonts w:cs="Arial"/>
          <w:sz w:val="22"/>
          <w:szCs w:val="22"/>
          <w:lang w:val="de-DE"/>
        </w:rPr>
        <w:fldChar w:fldCharType="end"/>
      </w:r>
      <w:r>
        <w:rPr>
          <w:b/>
          <w:bCs/>
          <w:color w:val="000000"/>
          <w:lang w:val="de-DE"/>
        </w:rPr>
        <w:t xml:space="preserve">  </w:t>
      </w:r>
      <w:r>
        <w:rPr>
          <w:rFonts w:cs="Arial"/>
          <w:lang w:val="de-DE" w:bidi="hi-IN"/>
        </w:rPr>
        <w:t>unbezahlter Sonderurlaub aus persönlichen, familiären oder Ausbildungsgründen gemäß Art. 11</w:t>
      </w:r>
      <w:r>
        <w:rPr>
          <w:rFonts w:eastAsia="Wingdings" w:cs="Arial"/>
          <w:lang w:val="de-DE"/>
        </w:rPr>
        <w:t xml:space="preserve"> der Anlage 4 des LKV vom 23.04.2003. </w:t>
      </w:r>
      <w:r>
        <w:rPr>
          <w:rFonts w:cs="Arial"/>
          <w:color w:val="000000"/>
          <w:lang w:val="de-DE" w:bidi="hi-IN"/>
        </w:rPr>
        <w:t>Dieser Wartestand wurde spezifisch für die Betreuung des Kindes/der Kinder im Zeitraum des Notstandes beansprucht.</w:t>
      </w:r>
    </w:p>
    <w:p w:rsidR="00E357BC" w:rsidRDefault="00E357BC">
      <w:pPr>
        <w:jc w:val="both"/>
        <w:rPr>
          <w:lang w:val="de-AT"/>
        </w:rPr>
      </w:pPr>
    </w:p>
    <w:p w:rsidR="00E357BC" w:rsidRDefault="00312B40">
      <w:pPr>
        <w:jc w:val="both"/>
        <w:rPr>
          <w:rFonts w:eastAsia="Wingdings" w:cs="Wingdings"/>
          <w:lang w:val="de-DE"/>
        </w:rPr>
      </w:pPr>
      <w:r>
        <w:rPr>
          <w:rFonts w:eastAsia="Wingdings" w:cs="Wingdings"/>
          <w:lang w:val="de-DE"/>
        </w:rPr>
        <w:t>Zeitraum (frühestens ab dem 05.03.2020): vom ___________________ bis zum ________________________.</w:t>
      </w:r>
    </w:p>
    <w:p w:rsidR="00E357BC" w:rsidRDefault="00E357BC">
      <w:pPr>
        <w:jc w:val="both"/>
        <w:rPr>
          <w:u w:val="single"/>
          <w:lang w:val="de-DE"/>
        </w:rPr>
      </w:pPr>
    </w:p>
    <w:p w:rsidR="00E357BC" w:rsidRDefault="00312B40">
      <w:pPr>
        <w:jc w:val="both"/>
        <w:rPr>
          <w:u w:val="single"/>
          <w:lang w:val="de-DE"/>
        </w:rPr>
      </w:pPr>
      <w:r>
        <w:rPr>
          <w:u w:val="single"/>
          <w:lang w:val="de-DE"/>
        </w:rPr>
        <w:t>Die/Der Unterfertigte ist sich der strafrechtlichen Haftung im Falle unwahrer Erklärungen, Ausstellung oder Gebrauch von falschen Akten im Sinne des Art. 76 vom 28. Dezember 2000, Nr. 445 bewusst und erklärt zu diesem Zweck und unter eigener Verantwortung:</w:t>
      </w:r>
    </w:p>
    <w:p w:rsidR="00E357BC" w:rsidRPr="00312B40" w:rsidRDefault="00312B40">
      <w:pPr>
        <w:numPr>
          <w:ilvl w:val="0"/>
          <w:numId w:val="8"/>
        </w:numPr>
        <w:spacing w:line="276" w:lineRule="auto"/>
        <w:jc w:val="both"/>
        <w:rPr>
          <w:lang w:val="de-DE"/>
        </w:rPr>
      </w:pPr>
      <w:r>
        <w:rPr>
          <w:lang w:val="de-DE"/>
        </w:rPr>
        <w:t xml:space="preserve">die beantragte Sonderelternzeit wird, sofern diese auch dem anderen Elternteil gewährt worden ist, </w:t>
      </w:r>
      <w:r>
        <w:rPr>
          <w:u w:val="single"/>
          <w:lang w:val="de-DE"/>
        </w:rPr>
        <w:t>abwechselnd und keinesfalls gleichzeitig</w:t>
      </w:r>
      <w:r>
        <w:rPr>
          <w:lang w:val="de-DE"/>
        </w:rPr>
        <w:t xml:space="preserve"> in Anspruch genommen</w:t>
      </w:r>
      <w:r>
        <w:rPr>
          <w:lang w:val="de-AT"/>
        </w:rPr>
        <w:t xml:space="preserve"> </w:t>
      </w:r>
      <w:r>
        <w:rPr>
          <w:lang w:val="de-DE"/>
        </w:rPr>
        <w:t>(“Daten zum anderen Elternteil” unten ausfüllen!)</w:t>
      </w:r>
    </w:p>
    <w:p w:rsidR="00E357BC" w:rsidRPr="00312B40" w:rsidRDefault="00312B40">
      <w:pPr>
        <w:numPr>
          <w:ilvl w:val="0"/>
          <w:numId w:val="8"/>
        </w:numPr>
        <w:spacing w:line="276" w:lineRule="auto"/>
        <w:jc w:val="both"/>
        <w:rPr>
          <w:lang w:val="de-DE"/>
        </w:rPr>
      </w:pPr>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w:t>
      </w:r>
      <w:r>
        <w:rPr>
          <w:rFonts w:eastAsia="Wingdings" w:cs="Arial"/>
          <w:lang w:val="de-DE"/>
        </w:rPr>
        <w:t xml:space="preserve">Elternteil der Familiengemeinschaft beansprucht im beantragten Zeitraum </w:t>
      </w:r>
      <w:r>
        <w:rPr>
          <w:rFonts w:eastAsia="Wingdings" w:cs="Arial"/>
          <w:u w:val="single"/>
          <w:lang w:val="de-DE"/>
        </w:rPr>
        <w:t>nicht gleichzeitig</w:t>
      </w:r>
      <w:r>
        <w:rPr>
          <w:rFonts w:eastAsia="Wingdings" w:cs="Arial"/>
          <w:lang w:val="de-DE"/>
        </w:rPr>
        <w:t xml:space="preserve"> eine Elternzeit gemäß Art. 23 der Anlage 4 des LKV vom 23.04.2003, eine Freistellung aus Erziehungsgründen </w:t>
      </w:r>
      <w:r>
        <w:rPr>
          <w:rFonts w:cs="Arial"/>
          <w:lang w:val="de-DE" w:bidi="hi-IN"/>
        </w:rPr>
        <w:t>gemäß Art. 33</w:t>
      </w:r>
      <w:r>
        <w:rPr>
          <w:rFonts w:eastAsia="Wingdings" w:cs="Arial"/>
          <w:lang w:val="de-DE"/>
        </w:rPr>
        <w:t xml:space="preserve"> der Anlage 4 des LKV vom 23.04.2003</w:t>
      </w:r>
      <w:r>
        <w:rPr>
          <w:rFonts w:cs="Arial"/>
          <w:lang w:val="de-DE" w:bidi="hi-IN"/>
        </w:rPr>
        <w:t>, einen Wartestand für Personal mit Kindern (ohne Dienstleistung) gemäß Art. 31</w:t>
      </w:r>
      <w:r>
        <w:rPr>
          <w:rFonts w:eastAsia="Wingdings" w:cs="Arial"/>
          <w:lang w:val="de-DE"/>
        </w:rPr>
        <w:t xml:space="preserve"> der Anlage 4 des LKV vom 23.04.2003 </w:t>
      </w:r>
      <w:r>
        <w:rPr>
          <w:rFonts w:cs="Arial"/>
          <w:lang w:val="de-DE" w:bidi="hi-IN"/>
        </w:rPr>
        <w:t>oder einen unbezahlten Sonderurlaub aus persönlichen, familiären oder Ausbildungsgründen gemäß Art. 11</w:t>
      </w:r>
      <w:r>
        <w:rPr>
          <w:rFonts w:eastAsia="Wingdings" w:cs="Arial"/>
          <w:lang w:val="de-DE"/>
        </w:rPr>
        <w:t xml:space="preserve"> der Anlage 4 des LKV vom 23.04.2003</w:t>
      </w:r>
    </w:p>
    <w:p w:rsidR="00E357BC" w:rsidRPr="00312B40" w:rsidRDefault="00312B40">
      <w:pPr>
        <w:numPr>
          <w:ilvl w:val="0"/>
          <w:numId w:val="8"/>
        </w:numPr>
        <w:spacing w:line="276" w:lineRule="auto"/>
        <w:jc w:val="both"/>
        <w:rPr>
          <w:lang w:val="de-DE"/>
        </w:rPr>
      </w:pPr>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Elternteil der Familiengemeinschaft nimmt </w:t>
      </w:r>
      <w:r>
        <w:rPr>
          <w:rFonts w:eastAsia="Wingdings" w:cs="Wingdings"/>
          <w:u w:val="single"/>
          <w:lang w:val="de-DE"/>
        </w:rPr>
        <w:t>keine</w:t>
      </w:r>
      <w:r>
        <w:rPr>
          <w:rFonts w:eastAsia="Wingdings" w:cs="Wingdings"/>
          <w:lang w:val="de-DE"/>
        </w:rPr>
        <w:t xml:space="preserve"> </w:t>
      </w:r>
      <w:r>
        <w:rPr>
          <w:rFonts w:cs="Arial"/>
          <w:color w:val="000000"/>
          <w:lang w:val="de-DE" w:bidi="hi-IN"/>
        </w:rPr>
        <w:t xml:space="preserve">finanziellen Maßnahmen wegen Aussetzung der Arbeitsleistung oder Beendigung des Arbeitsverhältnisses </w:t>
      </w:r>
      <w:r>
        <w:rPr>
          <w:rFonts w:eastAsia="Wingdings" w:cs="Wingdings"/>
          <w:color w:val="000000"/>
          <w:lang w:val="de-DE"/>
        </w:rPr>
        <w:t>in Anspruch;</w:t>
      </w:r>
    </w:p>
    <w:p w:rsidR="00E357BC" w:rsidRPr="00312B40" w:rsidRDefault="00312B40">
      <w:pPr>
        <w:numPr>
          <w:ilvl w:val="0"/>
          <w:numId w:val="8"/>
        </w:numPr>
        <w:spacing w:line="276" w:lineRule="auto"/>
        <w:jc w:val="both"/>
        <w:rPr>
          <w:lang w:val="de-DE"/>
        </w:rPr>
      </w:pPr>
      <w:r>
        <w:rPr>
          <w:rFonts w:eastAsia="Wingdings" w:cs="Wingdings"/>
          <w:lang w:val="de-DE"/>
        </w:rPr>
        <w:t>der andere Elternteil</w:t>
      </w:r>
      <w:r>
        <w:rPr>
          <w:rFonts w:ascii="Wingdings" w:eastAsia="Wingdings" w:hAnsi="Wingdings" w:cs="Wingdings"/>
          <w:sz w:val="12"/>
          <w:szCs w:val="12"/>
          <w:lang w:val="de-DE"/>
        </w:rPr>
        <w:t></w:t>
      </w:r>
      <w:r>
        <w:rPr>
          <w:rFonts w:eastAsia="Wingdings" w:cs="Wingdings"/>
          <w:lang w:val="de-DE"/>
        </w:rPr>
        <w:t xml:space="preserve">der Familiengemeinschaft ist </w:t>
      </w:r>
      <w:r>
        <w:rPr>
          <w:rFonts w:eastAsia="Wingdings" w:cs="Wingdings"/>
          <w:u w:val="single"/>
          <w:lang w:val="de-DE"/>
        </w:rPr>
        <w:t>nicht arbeitslos</w:t>
      </w:r>
      <w:r>
        <w:rPr>
          <w:rFonts w:eastAsia="Wingdings" w:cs="Wingdings"/>
          <w:lang w:val="de-DE"/>
        </w:rPr>
        <w:t>;</w:t>
      </w:r>
    </w:p>
    <w:p w:rsidR="00E357BC" w:rsidRPr="00312B40" w:rsidRDefault="00312B40">
      <w:pPr>
        <w:numPr>
          <w:ilvl w:val="0"/>
          <w:numId w:val="8"/>
        </w:numPr>
        <w:spacing w:line="276" w:lineRule="auto"/>
        <w:jc w:val="both"/>
        <w:rPr>
          <w:lang w:val="de-DE"/>
        </w:rPr>
      </w:pPr>
      <w:r>
        <w:rPr>
          <w:rFonts w:eastAsia="Wingdings" w:cs="Wingdings"/>
          <w:lang w:val="de-DE"/>
        </w:rPr>
        <w:t>der andere Elternteil</w:t>
      </w:r>
      <w:r>
        <w:rPr>
          <w:rFonts w:ascii="Wingdings" w:eastAsia="Wingdings" w:hAnsi="Wingdings" w:cs="Wingdings"/>
          <w:sz w:val="12"/>
          <w:szCs w:val="12"/>
          <w:lang w:val="de-DE"/>
        </w:rPr>
        <w:t></w:t>
      </w:r>
      <w:r>
        <w:rPr>
          <w:rFonts w:eastAsia="Wingdings" w:cs="Wingdings"/>
          <w:lang w:val="de-DE"/>
        </w:rPr>
        <w:t xml:space="preserve">in der Familiengemeinschaft ist </w:t>
      </w:r>
      <w:r>
        <w:rPr>
          <w:rFonts w:eastAsia="Wingdings" w:cs="Wingdings"/>
          <w:u w:val="single"/>
          <w:lang w:val="de-DE"/>
        </w:rPr>
        <w:t>nicht beschäftigungslos</w:t>
      </w:r>
      <w:r>
        <w:rPr>
          <w:rFonts w:eastAsia="Wingdings" w:cs="Wingdings"/>
          <w:lang w:val="de-DE"/>
        </w:rPr>
        <w:t>;</w:t>
      </w:r>
    </w:p>
    <w:p w:rsidR="00E357BC" w:rsidRPr="00312B40" w:rsidRDefault="00312B40">
      <w:pPr>
        <w:numPr>
          <w:ilvl w:val="0"/>
          <w:numId w:val="8"/>
        </w:numPr>
        <w:spacing w:line="276" w:lineRule="auto"/>
        <w:jc w:val="both"/>
        <w:rPr>
          <w:lang w:val="de-DE"/>
        </w:rPr>
      </w:pPr>
      <w:r>
        <w:rPr>
          <w:rFonts w:eastAsia="Wingdings" w:cs="Wingdings"/>
          <w:lang w:val="de-DE"/>
        </w:rPr>
        <w:t xml:space="preserve">der andere Elternteil bzw. beide Elternteile in der Familiengemeinschaft nimmt bzw. nehmen </w:t>
      </w:r>
      <w:r>
        <w:rPr>
          <w:rFonts w:eastAsia="Wingdings" w:cs="Wingdings"/>
          <w:u w:val="single"/>
          <w:lang w:val="de-DE"/>
        </w:rPr>
        <w:t>keine</w:t>
      </w:r>
      <w:r>
        <w:rPr>
          <w:rFonts w:eastAsia="Wingdings" w:cs="Wingdings"/>
          <w:lang w:val="de-DE"/>
        </w:rPr>
        <w:t xml:space="preserve"> vergleichbare Begünstigung in Anspruch (z.B. Bonus „Babysitting“).</w:t>
      </w:r>
    </w:p>
    <w:p w:rsidR="00E357BC" w:rsidRPr="00312B40" w:rsidRDefault="00312B40">
      <w:pPr>
        <w:pBdr>
          <w:top w:val="single" w:sz="4" w:space="1" w:color="000000"/>
          <w:left w:val="single" w:sz="4" w:space="4" w:color="000000"/>
          <w:bottom w:val="single" w:sz="4" w:space="1" w:color="000000"/>
          <w:right w:val="single" w:sz="4" w:space="4" w:color="000000"/>
        </w:pBdr>
        <w:spacing w:line="276" w:lineRule="auto"/>
        <w:rPr>
          <w:lang w:val="de-DE"/>
        </w:rPr>
      </w:pPr>
      <w:r>
        <w:rPr>
          <w:b/>
          <w:lang w:val="de-DE"/>
        </w:rPr>
        <w:t>Daten zum anderen Elternteil</w:t>
      </w:r>
      <w:r>
        <w:rPr>
          <w:b/>
          <w:lang w:val="de-AT"/>
        </w:rPr>
        <w:t>:</w:t>
      </w:r>
    </w:p>
    <w:p w:rsidR="00E357BC" w:rsidRDefault="00E357BC">
      <w:pPr>
        <w:pBdr>
          <w:top w:val="single" w:sz="4" w:space="1" w:color="000000"/>
          <w:left w:val="single" w:sz="4" w:space="4" w:color="000000"/>
          <w:bottom w:val="single" w:sz="4" w:space="1" w:color="000000"/>
          <w:right w:val="single" w:sz="4" w:space="4" w:color="000000"/>
        </w:pBdr>
        <w:spacing w:line="276" w:lineRule="auto"/>
        <w:rPr>
          <w:lang w:val="de-AT"/>
        </w:rPr>
      </w:pPr>
    </w:p>
    <w:p w:rsidR="00E357BC" w:rsidRPr="00312B40"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Nachname und Name</w:t>
      </w:r>
      <w:r>
        <w:rPr>
          <w:lang w:val="de-AT"/>
        </w:rPr>
        <w:t>: _______________________________</w:t>
      </w:r>
    </w:p>
    <w:p w:rsidR="00E357BC" w:rsidRPr="00312B40"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Geburtsdatum</w:t>
      </w:r>
      <w:r>
        <w:rPr>
          <w:lang w:val="de-AT"/>
        </w:rPr>
        <w:t>: _______________________________</w:t>
      </w:r>
    </w:p>
    <w:p w:rsidR="00E357BC" w:rsidRPr="00312B40"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Arbeitgeber</w:t>
      </w:r>
      <w:r>
        <w:rPr>
          <w:lang w:val="de-AT"/>
        </w:rPr>
        <w:t xml:space="preserve"> (</w:t>
      </w:r>
      <w:r>
        <w:rPr>
          <w:lang w:val="de-DE"/>
        </w:rPr>
        <w:t>Bezeichnung und Anschrift</w:t>
      </w:r>
      <w:r>
        <w:rPr>
          <w:lang w:val="de-AT"/>
        </w:rPr>
        <w:t>): ___________________________________________________</w:t>
      </w:r>
    </w:p>
    <w:p w:rsidR="00E357BC" w:rsidRPr="00312B40"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AT"/>
        </w:rPr>
        <w:t>____________________________________________________________________________________</w:t>
      </w:r>
    </w:p>
    <w:p w:rsidR="00E357BC" w:rsidRDefault="00E357BC">
      <w:pPr>
        <w:pBdr>
          <w:top w:val="single" w:sz="4" w:space="1" w:color="000000"/>
          <w:left w:val="single" w:sz="4" w:space="4" w:color="000000"/>
          <w:bottom w:val="single" w:sz="4" w:space="1" w:color="000000"/>
          <w:right w:val="single" w:sz="4" w:space="4" w:color="000000"/>
        </w:pBdr>
        <w:spacing w:line="480" w:lineRule="auto"/>
        <w:rPr>
          <w:lang w:val="de-AT"/>
        </w:rPr>
      </w:pPr>
    </w:p>
    <w:p w:rsidR="00E357BC" w:rsidRPr="00312B40"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Zeitspannen für die Inanspruchnahme der gewährten Sonderelternzeit</w:t>
      </w:r>
      <w:r>
        <w:rPr>
          <w:lang w:val="de-AT"/>
        </w:rPr>
        <w:t>:</w:t>
      </w:r>
    </w:p>
    <w:p w:rsidR="00E357BC" w:rsidRPr="00312B40"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 xml:space="preserve">ab dem </w:t>
      </w:r>
      <w:r>
        <w:rPr>
          <w:lang w:val="de-AT"/>
        </w:rPr>
        <w:t>_______________________________</w:t>
      </w:r>
      <w:r>
        <w:rPr>
          <w:lang w:val="de-DE"/>
        </w:rPr>
        <w:t xml:space="preserve"> bis zum </w:t>
      </w:r>
      <w:r>
        <w:rPr>
          <w:lang w:val="de-AT"/>
        </w:rPr>
        <w:t>_______________________________</w:t>
      </w:r>
    </w:p>
    <w:p w:rsidR="00E357BC" w:rsidRPr="00312B40" w:rsidRDefault="00312B40">
      <w:pPr>
        <w:pBdr>
          <w:top w:val="single" w:sz="4" w:space="1" w:color="000000"/>
          <w:left w:val="single" w:sz="4" w:space="4" w:color="000000"/>
          <w:bottom w:val="single" w:sz="4" w:space="1" w:color="000000"/>
          <w:right w:val="single" w:sz="4" w:space="4" w:color="000000"/>
        </w:pBdr>
        <w:spacing w:line="480" w:lineRule="auto"/>
        <w:jc w:val="center"/>
        <w:rPr>
          <w:lang w:val="de-DE"/>
        </w:rPr>
      </w:pPr>
      <w:r>
        <w:rPr>
          <w:lang w:val="de-AT"/>
        </w:rPr>
        <w:t>o</w:t>
      </w:r>
      <w:r>
        <w:rPr>
          <w:lang w:val="de-DE"/>
        </w:rPr>
        <w:t>der</w:t>
      </w:r>
    </w:p>
    <w:p w:rsidR="00E357BC" w:rsidRPr="00312B40"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an folgenden Tagen</w:t>
      </w:r>
      <w:r>
        <w:rPr>
          <w:lang w:val="de-AT"/>
        </w:rPr>
        <w:t>: _______________________________</w:t>
      </w:r>
    </w:p>
    <w:p w:rsidR="00E357BC" w:rsidRDefault="00E357BC">
      <w:pPr>
        <w:jc w:val="both"/>
        <w:rPr>
          <w:rFonts w:ascii="Arial Narrow" w:hAnsi="Arial Narrow"/>
          <w:b/>
          <w:bCs/>
          <w:sz w:val="22"/>
          <w:szCs w:val="22"/>
          <w:shd w:val="clear" w:color="auto" w:fill="FFFF00"/>
          <w:lang w:val="de-AT"/>
        </w:rPr>
      </w:pPr>
    </w:p>
    <w:p w:rsidR="00E357BC" w:rsidRDefault="00E357BC">
      <w:pPr>
        <w:jc w:val="both"/>
        <w:rPr>
          <w:rFonts w:eastAsia="Wingdings" w:cs="Wingdings"/>
          <w:lang w:val="de-AT"/>
        </w:rPr>
      </w:pPr>
    </w:p>
    <w:p w:rsidR="00E357BC" w:rsidRDefault="00E357BC">
      <w:pPr>
        <w:jc w:val="both"/>
        <w:rPr>
          <w:rFonts w:eastAsia="Wingdings" w:cs="Wingdings"/>
          <w:lang w:val="de-AT"/>
        </w:rPr>
      </w:pPr>
    </w:p>
    <w:p w:rsidR="00E357BC" w:rsidRDefault="00312B40">
      <w:pPr>
        <w:widowControl w:val="0"/>
        <w:autoSpaceDE w:val="0"/>
        <w:rPr>
          <w:rFonts w:eastAsia="Arial" w:cs="Arial"/>
          <w:b/>
          <w:bCs/>
          <w:sz w:val="22"/>
          <w:szCs w:val="22"/>
          <w:lang w:val="de-DE" w:bidi="hi-IN"/>
        </w:rPr>
      </w:pPr>
      <w:r>
        <w:rPr>
          <w:rFonts w:eastAsia="Arial" w:cs="Arial"/>
          <w:b/>
          <w:bCs/>
          <w:sz w:val="22"/>
          <w:szCs w:val="22"/>
          <w:lang w:val="de-DE" w:bidi="hi-IN"/>
        </w:rPr>
        <w:t>Der Unterfertigte/Die Unterfertigte bestätigt die Richtigkeit obiger Angaben. Er/Sie weiß auch, dass die Verwaltung die Angaben überprüfen darf.</w:t>
      </w: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E357BC">
        <w:tc>
          <w:tcPr>
            <w:tcW w:w="4819" w:type="dxa"/>
            <w:shd w:val="clear" w:color="auto" w:fill="auto"/>
            <w:tcMar>
              <w:top w:w="55" w:type="dxa"/>
              <w:left w:w="55" w:type="dxa"/>
              <w:bottom w:w="55" w:type="dxa"/>
              <w:right w:w="55" w:type="dxa"/>
            </w:tcMar>
            <w:vAlign w:val="center"/>
          </w:tcPr>
          <w:p w:rsidR="00E357BC" w:rsidRDefault="00E357BC">
            <w:pPr>
              <w:widowControl w:val="0"/>
              <w:jc w:val="center"/>
              <w:rPr>
                <w:rFonts w:eastAsia="Arial" w:cs="Arial"/>
                <w:sz w:val="22"/>
                <w:szCs w:val="22"/>
                <w:lang w:val="de-DE" w:bidi="hi-IN"/>
              </w:rPr>
            </w:pPr>
          </w:p>
        </w:tc>
        <w:tc>
          <w:tcPr>
            <w:tcW w:w="4819" w:type="dxa"/>
            <w:shd w:val="clear" w:color="auto" w:fill="auto"/>
            <w:tcMar>
              <w:top w:w="55" w:type="dxa"/>
              <w:left w:w="55" w:type="dxa"/>
              <w:bottom w:w="55" w:type="dxa"/>
              <w:right w:w="55" w:type="dxa"/>
            </w:tcMar>
            <w:vAlign w:val="center"/>
          </w:tcPr>
          <w:p w:rsidR="00E357BC" w:rsidRDefault="00312B40">
            <w:pPr>
              <w:widowControl w:val="0"/>
              <w:suppressLineNumbers/>
              <w:jc w:val="center"/>
              <w:rPr>
                <w:rFonts w:eastAsia="Arial" w:cs="Arial"/>
                <w:sz w:val="22"/>
                <w:szCs w:val="22"/>
                <w:lang w:val="de-DE" w:bidi="hi-IN"/>
              </w:rPr>
            </w:pPr>
            <w:r>
              <w:rPr>
                <w:rFonts w:eastAsia="Arial" w:cs="Arial"/>
                <w:sz w:val="22"/>
                <w:szCs w:val="22"/>
                <w:lang w:val="de-DE" w:bidi="hi-IN"/>
              </w:rPr>
              <w:t>__________________</w:t>
            </w:r>
          </w:p>
        </w:tc>
      </w:tr>
      <w:tr w:rsidR="00E357BC">
        <w:tc>
          <w:tcPr>
            <w:tcW w:w="4819" w:type="dxa"/>
            <w:shd w:val="clear" w:color="auto" w:fill="auto"/>
            <w:tcMar>
              <w:top w:w="55" w:type="dxa"/>
              <w:left w:w="55" w:type="dxa"/>
              <w:bottom w:w="55" w:type="dxa"/>
              <w:right w:w="55" w:type="dxa"/>
            </w:tcMar>
            <w:vAlign w:val="center"/>
          </w:tcPr>
          <w:p w:rsidR="00E357BC" w:rsidRDefault="00E357BC">
            <w:pPr>
              <w:widowControl w:val="0"/>
              <w:suppressLineNumbers/>
              <w:jc w:val="center"/>
              <w:rPr>
                <w:rFonts w:eastAsia="Arial" w:cs="Arial"/>
                <w:i/>
                <w:iCs/>
                <w:sz w:val="22"/>
                <w:szCs w:val="22"/>
                <w:lang w:val="de-DE" w:bidi="hi-IN"/>
              </w:rPr>
            </w:pPr>
          </w:p>
          <w:p w:rsidR="00E357BC" w:rsidRDefault="00E357BC">
            <w:pPr>
              <w:widowControl w:val="0"/>
              <w:suppressLineNumbers/>
              <w:jc w:val="center"/>
              <w:rPr>
                <w:rFonts w:eastAsia="Arial" w:cs="Arial"/>
                <w:i/>
                <w:iCs/>
                <w:sz w:val="22"/>
                <w:szCs w:val="22"/>
                <w:lang w:val="de-DE" w:bidi="hi-IN"/>
              </w:rPr>
            </w:pPr>
          </w:p>
          <w:p w:rsidR="00E357BC" w:rsidRDefault="00E357BC">
            <w:pPr>
              <w:widowControl w:val="0"/>
              <w:suppressLineNumbers/>
              <w:jc w:val="center"/>
              <w:rPr>
                <w:rFonts w:eastAsia="Arial" w:cs="Arial"/>
                <w:i/>
                <w:iCs/>
                <w:sz w:val="22"/>
                <w:szCs w:val="22"/>
                <w:lang w:val="de-DE" w:bidi="hi-IN"/>
              </w:rPr>
            </w:pPr>
          </w:p>
          <w:p w:rsidR="00E357BC" w:rsidRDefault="00312B40">
            <w:pPr>
              <w:widowControl w:val="0"/>
              <w:suppressLineNumbers/>
              <w:jc w:val="center"/>
              <w:rPr>
                <w:rFonts w:eastAsia="Arial" w:cs="Arial"/>
                <w:i/>
                <w:iCs/>
                <w:sz w:val="22"/>
                <w:szCs w:val="22"/>
                <w:lang w:val="de-DE" w:bidi="hi-IN"/>
              </w:rPr>
            </w:pPr>
            <w:r>
              <w:rPr>
                <w:rFonts w:eastAsia="Arial" w:cs="Arial"/>
                <w:i/>
                <w:iCs/>
                <w:sz w:val="22"/>
                <w:szCs w:val="22"/>
                <w:lang w:val="de-DE" w:bidi="hi-IN"/>
              </w:rPr>
              <w:t>__________________________________</w:t>
            </w:r>
          </w:p>
          <w:p w:rsidR="00E357BC" w:rsidRDefault="00312B40">
            <w:pPr>
              <w:widowControl w:val="0"/>
              <w:suppressLineNumbers/>
              <w:jc w:val="center"/>
              <w:rPr>
                <w:rFonts w:eastAsia="Arial" w:cs="Arial"/>
                <w:i/>
                <w:iCs/>
                <w:sz w:val="22"/>
                <w:szCs w:val="22"/>
                <w:lang w:val="de-DE" w:bidi="hi-IN"/>
              </w:rPr>
            </w:pPr>
            <w:r>
              <w:rPr>
                <w:rFonts w:eastAsia="Arial" w:cs="Arial"/>
                <w:i/>
                <w:iCs/>
                <w:sz w:val="22"/>
                <w:szCs w:val="22"/>
                <w:lang w:val="de-DE" w:bidi="hi-IN"/>
              </w:rPr>
              <w:t>(Datum)</w:t>
            </w:r>
          </w:p>
        </w:tc>
        <w:tc>
          <w:tcPr>
            <w:tcW w:w="4819" w:type="dxa"/>
            <w:shd w:val="clear" w:color="auto" w:fill="auto"/>
            <w:tcMar>
              <w:top w:w="55" w:type="dxa"/>
              <w:left w:w="55" w:type="dxa"/>
              <w:bottom w:w="55" w:type="dxa"/>
              <w:right w:w="55" w:type="dxa"/>
            </w:tcMar>
            <w:vAlign w:val="center"/>
          </w:tcPr>
          <w:p w:rsidR="00E357BC" w:rsidRDefault="00E357BC">
            <w:pPr>
              <w:widowControl w:val="0"/>
              <w:suppressLineNumbers/>
              <w:jc w:val="center"/>
              <w:rPr>
                <w:rFonts w:eastAsia="Arial" w:cs="Arial"/>
                <w:i/>
                <w:iCs/>
                <w:sz w:val="22"/>
                <w:szCs w:val="22"/>
                <w:lang w:val="de-DE" w:bidi="hi-IN"/>
              </w:rPr>
            </w:pPr>
          </w:p>
          <w:p w:rsidR="00E357BC" w:rsidRDefault="00E357BC">
            <w:pPr>
              <w:widowControl w:val="0"/>
              <w:suppressLineNumbers/>
              <w:jc w:val="center"/>
              <w:rPr>
                <w:rFonts w:eastAsia="Arial" w:cs="Arial"/>
                <w:i/>
                <w:iCs/>
                <w:sz w:val="22"/>
                <w:szCs w:val="22"/>
                <w:lang w:val="de-DE" w:bidi="hi-IN"/>
              </w:rPr>
            </w:pPr>
          </w:p>
          <w:p w:rsidR="00E357BC" w:rsidRDefault="00E357BC">
            <w:pPr>
              <w:widowControl w:val="0"/>
              <w:suppressLineNumbers/>
              <w:jc w:val="center"/>
              <w:rPr>
                <w:rFonts w:eastAsia="Arial" w:cs="Arial"/>
                <w:i/>
                <w:iCs/>
                <w:sz w:val="22"/>
                <w:szCs w:val="22"/>
                <w:lang w:val="de-DE" w:bidi="hi-IN"/>
              </w:rPr>
            </w:pPr>
          </w:p>
          <w:p w:rsidR="00E357BC" w:rsidRDefault="00312B40">
            <w:pPr>
              <w:widowControl w:val="0"/>
              <w:suppressLineNumbers/>
              <w:jc w:val="center"/>
              <w:rPr>
                <w:rFonts w:eastAsia="Arial" w:cs="Arial"/>
                <w:i/>
                <w:iCs/>
                <w:sz w:val="22"/>
                <w:szCs w:val="22"/>
                <w:lang w:val="de-DE" w:bidi="hi-IN"/>
              </w:rPr>
            </w:pPr>
            <w:r>
              <w:rPr>
                <w:rFonts w:eastAsia="Arial" w:cs="Arial"/>
                <w:i/>
                <w:iCs/>
                <w:sz w:val="22"/>
                <w:szCs w:val="22"/>
                <w:lang w:val="de-DE" w:bidi="hi-IN"/>
              </w:rPr>
              <w:t>__________________________________</w:t>
            </w:r>
          </w:p>
          <w:p w:rsidR="00E357BC" w:rsidRDefault="00312B40">
            <w:pPr>
              <w:widowControl w:val="0"/>
              <w:suppressLineNumbers/>
              <w:jc w:val="center"/>
              <w:rPr>
                <w:rFonts w:eastAsia="Arial" w:cs="Arial"/>
                <w:i/>
                <w:iCs/>
                <w:sz w:val="22"/>
                <w:szCs w:val="22"/>
                <w:lang w:val="de-DE" w:bidi="hi-IN"/>
              </w:rPr>
            </w:pPr>
            <w:r>
              <w:rPr>
                <w:rFonts w:eastAsia="Arial" w:cs="Arial"/>
                <w:i/>
                <w:iCs/>
                <w:sz w:val="22"/>
                <w:szCs w:val="22"/>
                <w:lang w:val="de-DE" w:bidi="hi-IN"/>
              </w:rPr>
              <w:t>(Unterschrift)</w:t>
            </w:r>
          </w:p>
        </w:tc>
      </w:tr>
    </w:tbl>
    <w:p w:rsidR="00E357BC" w:rsidRDefault="00E357BC">
      <w:pPr>
        <w:widowControl w:val="0"/>
        <w:autoSpaceDE w:val="0"/>
        <w:jc w:val="both"/>
        <w:rPr>
          <w:rFonts w:eastAsia="Arial" w:cs="Arial"/>
          <w:b/>
          <w:bCs/>
          <w:sz w:val="10"/>
          <w:szCs w:val="10"/>
          <w:lang w:val="de-DE" w:bidi="hi-IN"/>
        </w:rPr>
      </w:pPr>
    </w:p>
    <w:p w:rsidR="00E357BC" w:rsidRDefault="00312B40">
      <w:pPr>
        <w:widowControl w:val="0"/>
        <w:autoSpaceDE w:val="0"/>
        <w:jc w:val="center"/>
        <w:rPr>
          <w:rFonts w:eastAsia="Arial" w:cs="Arial"/>
          <w:sz w:val="22"/>
          <w:szCs w:val="22"/>
          <w:lang w:val="de-DE" w:bidi="hi-IN"/>
        </w:rPr>
      </w:pPr>
      <w:r>
        <w:rPr>
          <w:rFonts w:eastAsia="Arial" w:cs="Arial"/>
          <w:sz w:val="22"/>
          <w:szCs w:val="22"/>
          <w:lang w:val="de-DE" w:bidi="hi-IN"/>
        </w:rPr>
        <w:t>==================================================================</w:t>
      </w:r>
    </w:p>
    <w:p w:rsidR="00E357BC" w:rsidRDefault="00E357BC">
      <w:pPr>
        <w:widowControl w:val="0"/>
        <w:autoSpaceDE w:val="0"/>
        <w:jc w:val="both"/>
        <w:rPr>
          <w:rFonts w:eastAsia="Arial" w:cs="Arial"/>
          <w:sz w:val="10"/>
          <w:szCs w:val="10"/>
          <w:lang w:val="de-DE" w:bidi="hi-IN"/>
        </w:rPr>
      </w:pP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E357BC">
        <w:tc>
          <w:tcPr>
            <w:tcW w:w="4819" w:type="dxa"/>
            <w:shd w:val="clear" w:color="auto" w:fill="auto"/>
            <w:tcMar>
              <w:top w:w="55" w:type="dxa"/>
              <w:left w:w="55" w:type="dxa"/>
              <w:bottom w:w="55" w:type="dxa"/>
              <w:right w:w="55" w:type="dxa"/>
            </w:tcMar>
            <w:vAlign w:val="center"/>
          </w:tcPr>
          <w:p w:rsidR="00E357BC" w:rsidRDefault="00E357BC">
            <w:pPr>
              <w:tabs>
                <w:tab w:val="left" w:pos="1260"/>
                <w:tab w:val="center" w:pos="7461"/>
              </w:tabs>
              <w:suppressAutoHyphens w:val="0"/>
              <w:spacing w:line="480" w:lineRule="auto"/>
              <w:ind w:right="-113"/>
              <w:textAlignment w:val="auto"/>
              <w:rPr>
                <w:rFonts w:cs="Arial"/>
                <w:kern w:val="0"/>
                <w:sz w:val="22"/>
                <w:szCs w:val="22"/>
                <w:lang w:val="de-DE" w:eastAsia="it-IT"/>
              </w:rPr>
            </w:pPr>
          </w:p>
          <w:p w:rsidR="00E357BC" w:rsidRDefault="00312B40">
            <w:pPr>
              <w:tabs>
                <w:tab w:val="left" w:pos="1260"/>
                <w:tab w:val="center" w:pos="7461"/>
              </w:tabs>
              <w:suppressAutoHyphens w:val="0"/>
              <w:spacing w:line="480" w:lineRule="auto"/>
              <w:ind w:right="-113"/>
              <w:textAlignment w:val="auto"/>
            </w:pPr>
            <w:r>
              <w:rPr>
                <w:rFonts w:cs="Arial"/>
                <w:kern w:val="0"/>
                <w:sz w:val="22"/>
                <w:szCs w:val="22"/>
                <w:lang w:val="de-DE" w:eastAsia="it-IT"/>
              </w:rPr>
              <w:t xml:space="preserve">                         Gesehen und </w:t>
            </w: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FA5B35">
              <w:rPr>
                <w:rFonts w:cs="Arial"/>
                <w:sz w:val="22"/>
                <w:szCs w:val="22"/>
                <w:lang w:val="de-DE"/>
              </w:rPr>
            </w:r>
            <w:r w:rsidR="00FA5B35">
              <w:rPr>
                <w:rFonts w:cs="Arial"/>
                <w:sz w:val="22"/>
                <w:szCs w:val="22"/>
                <w:lang w:val="de-DE"/>
              </w:rPr>
              <w:fldChar w:fldCharType="separate"/>
            </w:r>
            <w:r>
              <w:rPr>
                <w:rFonts w:cs="Arial"/>
                <w:sz w:val="22"/>
                <w:szCs w:val="22"/>
                <w:lang w:val="de-DE"/>
              </w:rPr>
              <w:fldChar w:fldCharType="end"/>
            </w:r>
            <w:r>
              <w:rPr>
                <w:rFonts w:cs="Arial"/>
                <w:kern w:val="0"/>
                <w:sz w:val="22"/>
                <w:szCs w:val="22"/>
                <w:lang w:val="de-DE" w:eastAsia="it-IT"/>
              </w:rPr>
              <w:t xml:space="preserve"> genehmigt</w:t>
            </w:r>
          </w:p>
        </w:tc>
        <w:tc>
          <w:tcPr>
            <w:tcW w:w="4819" w:type="dxa"/>
            <w:shd w:val="clear" w:color="auto" w:fill="auto"/>
            <w:tcMar>
              <w:top w:w="55" w:type="dxa"/>
              <w:left w:w="55" w:type="dxa"/>
              <w:bottom w:w="55" w:type="dxa"/>
              <w:right w:w="55" w:type="dxa"/>
            </w:tcMar>
            <w:vAlign w:val="center"/>
          </w:tcPr>
          <w:p w:rsidR="00E357BC" w:rsidRDefault="00E357BC">
            <w:pPr>
              <w:widowControl w:val="0"/>
              <w:suppressLineNumbers/>
              <w:jc w:val="center"/>
              <w:rPr>
                <w:rFonts w:cs="Arial"/>
                <w:kern w:val="0"/>
                <w:sz w:val="22"/>
                <w:szCs w:val="22"/>
                <w:lang w:val="de-DE" w:eastAsia="it-IT"/>
              </w:rPr>
            </w:pPr>
          </w:p>
          <w:p w:rsidR="00E357BC" w:rsidRDefault="00312B40">
            <w:pPr>
              <w:widowControl w:val="0"/>
              <w:suppressLineNumbers/>
              <w:jc w:val="center"/>
            </w:pPr>
            <w:r>
              <w:rPr>
                <w:rFonts w:cs="Arial"/>
                <w:kern w:val="0"/>
                <w:sz w:val="22"/>
                <w:szCs w:val="22"/>
                <w:lang w:val="de-DE" w:eastAsia="it-IT"/>
              </w:rPr>
              <w:t>Der Schuldirektor/Die Schuldirektorin</w:t>
            </w:r>
          </w:p>
        </w:tc>
      </w:tr>
    </w:tbl>
    <w:p w:rsidR="00E357BC" w:rsidRDefault="00E357BC">
      <w:pPr>
        <w:widowControl w:val="0"/>
        <w:autoSpaceDE w:val="0"/>
        <w:spacing w:after="120"/>
        <w:jc w:val="both"/>
        <w:rPr>
          <w:rFonts w:ascii="Verdana" w:eastAsia="Arial" w:hAnsi="Verdana" w:cs="Arial"/>
          <w:sz w:val="14"/>
          <w:szCs w:val="14"/>
          <w:u w:val="single"/>
          <w:lang w:val="de-DE" w:bidi="hi-IN"/>
        </w:rPr>
      </w:pPr>
    </w:p>
    <w:sectPr w:rsidR="00E357BC">
      <w:footerReference w:type="default" r:id="rId7"/>
      <w:pgSz w:w="11906" w:h="16838"/>
      <w:pgMar w:top="567" w:right="1021"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218" w:rsidRDefault="00312B40">
      <w:r>
        <w:separator/>
      </w:r>
    </w:p>
  </w:endnote>
  <w:endnote w:type="continuationSeparator" w:id="0">
    <w:p w:rsidR="00FC0218" w:rsidRDefault="0031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onotype Sorts">
    <w:charset w:val="02"/>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sans-serif">
    <w:altName w:val="Arial"/>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44A" w:rsidRDefault="00312B40">
    <w:pPr>
      <w:pStyle w:val="Fuzeile"/>
    </w:pPr>
    <w:r>
      <w:t xml:space="preserve">Seite </w:t>
    </w:r>
    <w:r>
      <w:fldChar w:fldCharType="begin"/>
    </w:r>
    <w:r>
      <w:instrText xml:space="preserve"> PAGE </w:instrText>
    </w:r>
    <w:r>
      <w:fldChar w:fldCharType="separate"/>
    </w:r>
    <w:r>
      <w:t>6</w:t>
    </w:r>
    <w:r>
      <w:fldChar w:fldCharType="end"/>
    </w:r>
    <w:r>
      <w:t xml:space="preserve"> von </w:t>
    </w:r>
    <w:r>
      <w:fldChar w:fldCharType="begin"/>
    </w:r>
    <w:r>
      <w:instrText xml:space="preserve"> NUMPAGES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218" w:rsidRDefault="00312B40">
      <w:r>
        <w:rPr>
          <w:color w:val="000000"/>
        </w:rPr>
        <w:separator/>
      </w:r>
    </w:p>
  </w:footnote>
  <w:footnote w:type="continuationSeparator" w:id="0">
    <w:p w:rsidR="00FC0218" w:rsidRDefault="00312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63A"/>
    <w:multiLevelType w:val="multilevel"/>
    <w:tmpl w:val="BE72A252"/>
    <w:styleLink w:val="WW8Num2"/>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C5C5147"/>
    <w:multiLevelType w:val="multilevel"/>
    <w:tmpl w:val="8EA24E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40A1138"/>
    <w:multiLevelType w:val="multilevel"/>
    <w:tmpl w:val="9CE475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4166F62"/>
    <w:multiLevelType w:val="multilevel"/>
    <w:tmpl w:val="A09858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D470B4C"/>
    <w:multiLevelType w:val="multilevel"/>
    <w:tmpl w:val="1DFCCB7C"/>
    <w:styleLink w:val="WW8Num1"/>
    <w:lvl w:ilvl="0">
      <w:numFmt w:val="bullet"/>
      <w:lvlText w:val=""/>
      <w:lvlJc w:val="left"/>
      <w:pPr>
        <w:ind w:left="720" w:hanging="360"/>
      </w:pPr>
      <w:rPr>
        <w:rFonts w:ascii="Monotype Sorts" w:eastAsia="Times New Roman" w:hAnsi="Monotype Sorts" w:cs="Times New Roman"/>
        <w:sz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565E0D1B"/>
    <w:multiLevelType w:val="multilevel"/>
    <w:tmpl w:val="E1505A90"/>
    <w:styleLink w:val="WW8Num3"/>
    <w:lvl w:ilvl="0">
      <w:numFmt w:val="bullet"/>
      <w:lvlText w:val=""/>
      <w:lvlJc w:val="left"/>
      <w:pPr>
        <w:ind w:left="720" w:hanging="360"/>
      </w:pPr>
      <w:rPr>
        <w:rFonts w:ascii="Monotype Sorts" w:eastAsia="Times New Roman" w:hAnsi="Monotype Sorts" w:cs="Times New Roman"/>
        <w:sz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5D722E4D"/>
    <w:multiLevelType w:val="multilevel"/>
    <w:tmpl w:val="D8A60CBE"/>
    <w:styleLink w:val="WW8Num4"/>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D730A5C"/>
    <w:multiLevelType w:val="multilevel"/>
    <w:tmpl w:val="309AF8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4"/>
  </w:num>
  <w:num w:numId="2">
    <w:abstractNumId w:val="0"/>
  </w:num>
  <w:num w:numId="3">
    <w:abstractNumId w:val="5"/>
  </w:num>
  <w:num w:numId="4">
    <w:abstractNumId w:val="6"/>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BC"/>
    <w:rsid w:val="000E50E9"/>
    <w:rsid w:val="00312B40"/>
    <w:rsid w:val="003D3AAF"/>
    <w:rsid w:val="00416161"/>
    <w:rsid w:val="006C40C9"/>
    <w:rsid w:val="007E1A20"/>
    <w:rsid w:val="007F25F0"/>
    <w:rsid w:val="009B3CEF"/>
    <w:rsid w:val="00C242BA"/>
    <w:rsid w:val="00E036E7"/>
    <w:rsid w:val="00E066FE"/>
    <w:rsid w:val="00E357BC"/>
    <w:rsid w:val="00EB2CE1"/>
    <w:rsid w:val="00FA5B35"/>
    <w:rsid w:val="00FC02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AF68"/>
  <w15:docId w15:val="{436EBA5C-A3DA-404E-8637-C5D967E1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ahoma"/>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widowControl/>
      <w:suppressAutoHyphens/>
    </w:pPr>
    <w:rPr>
      <w:rFonts w:ascii="Arial" w:eastAsia="Times New Roman" w:hAnsi="Arial" w:cs="Times New Roman"/>
      <w:sz w:val="20"/>
      <w:szCs w:val="20"/>
      <w:lang w:val="it-IT" w:bidi="ar-SA"/>
    </w:rPr>
  </w:style>
  <w:style w:type="paragraph" w:styleId="berschrift1">
    <w:name w:val="heading 1"/>
    <w:basedOn w:val="Standard"/>
    <w:next w:val="Standard"/>
    <w:uiPriority w:val="9"/>
    <w:qFormat/>
    <w:pPr>
      <w:keepNext/>
      <w:jc w:val="center"/>
      <w:outlineLvl w:val="0"/>
    </w:pPr>
    <w:rPr>
      <w:rFonts w:ascii="Century Gothic" w:eastAsia="Century Gothic" w:hAnsi="Century Gothic" w:cs="Century Gothic"/>
      <w:b/>
      <w:sz w:val="22"/>
    </w:rPr>
  </w:style>
  <w:style w:type="paragraph" w:styleId="berschrift2">
    <w:name w:val="heading 2"/>
    <w:basedOn w:val="Standard"/>
    <w:next w:val="Standard"/>
    <w:uiPriority w:val="9"/>
    <w:unhideWhenUsed/>
    <w:qFormat/>
    <w:pPr>
      <w:keepNext/>
      <w:outlineLvl w:val="1"/>
    </w:pPr>
    <w:rPr>
      <w:rFonts w:eastAsia="Arial" w:cs="Arial"/>
      <w:sz w:val="18"/>
      <w:u w:val="single"/>
    </w:rPr>
  </w:style>
  <w:style w:type="paragraph" w:styleId="berschrift3">
    <w:name w:val="heading 3"/>
    <w:basedOn w:val="Standard"/>
    <w:next w:val="Standard"/>
    <w:uiPriority w:val="9"/>
    <w:unhideWhenUsed/>
    <w:qFormat/>
    <w:pPr>
      <w:keepNext/>
      <w:jc w:val="center"/>
      <w:outlineLvl w:val="2"/>
    </w:pPr>
    <w:rPr>
      <w:rFonts w:ascii="Arial Narrow" w:eastAsia="Arial Narrow" w:hAnsi="Arial Narrow" w:cs="Arial Narrow"/>
      <w:b/>
      <w:iCs/>
      <w:spacing w:val="80"/>
      <w:sz w:val="24"/>
    </w:rPr>
  </w:style>
  <w:style w:type="paragraph" w:styleId="berschrift4">
    <w:name w:val="heading 4"/>
    <w:basedOn w:val="Standard"/>
    <w:next w:val="Standard"/>
    <w:uiPriority w:val="9"/>
    <w:semiHidden/>
    <w:unhideWhenUsed/>
    <w:qFormat/>
    <w:pPr>
      <w:keepNext/>
      <w:outlineLvl w:val="3"/>
    </w:pPr>
    <w:rPr>
      <w:rFonts w:ascii="Arial Narrow" w:eastAsia="Arial Narrow" w:hAnsi="Arial Narrow" w:cs="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SimSun" w:cs="Tahoma"/>
      <w:sz w:val="28"/>
      <w:szCs w:val="28"/>
    </w:rPr>
  </w:style>
  <w:style w:type="paragraph" w:customStyle="1" w:styleId="Textbody">
    <w:name w:val="Text body"/>
    <w:basedOn w:val="Standard"/>
    <w:pPr>
      <w:jc w:val="both"/>
    </w:pPr>
    <w:rPr>
      <w:rFonts w:ascii="Century Gothic" w:eastAsia="Century Gothic" w:hAnsi="Century Gothic" w:cs="Century Gothic"/>
      <w:sz w:val="22"/>
    </w:rPr>
  </w:style>
  <w:style w:type="paragraph" w:styleId="Liste">
    <w:name w:val="List"/>
    <w:basedOn w:val="Textbody"/>
    <w:rPr>
      <w:rFonts w:cs="Tahoma"/>
    </w:rPr>
  </w:style>
  <w:style w:type="paragraph" w:styleId="Beschriftung">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Corpodeltesto3">
    <w:name w:val="Corpo del testo 3"/>
    <w:basedOn w:val="Standard"/>
    <w:pPr>
      <w:jc w:val="both"/>
    </w:pPr>
    <w:rPr>
      <w:b/>
      <w:lang w:val="de-DE"/>
    </w:rPr>
  </w:style>
  <w:style w:type="paragraph" w:styleId="Kopfzeile">
    <w:name w:val="header"/>
    <w:basedOn w:val="Standard"/>
    <w:pPr>
      <w:tabs>
        <w:tab w:val="center" w:pos="4536"/>
        <w:tab w:val="right" w:pos="9072"/>
      </w:tabs>
    </w:pPr>
    <w:rPr>
      <w:rFonts w:eastAsia="Arial" w:cs="Arial"/>
      <w:lang w:val="de-DE"/>
    </w:rPr>
  </w:style>
  <w:style w:type="paragraph" w:customStyle="1" w:styleId="Corpodeltesto2">
    <w:name w:val="Corpo del testo 2"/>
    <w:basedOn w:val="Standard"/>
    <w:rPr>
      <w:rFonts w:ascii="Century Gothic" w:eastAsia="Century Gothic" w:hAnsi="Century Gothic" w:cs="Century Gothic"/>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Listenabsatz">
    <w:name w:val="List Paragraph"/>
    <w:basedOn w:val="Standard"/>
    <w:pPr>
      <w:suppressAutoHyphens w:val="0"/>
      <w:ind w:left="720"/>
      <w:textAlignment w:val="auto"/>
    </w:pPr>
    <w:rPr>
      <w:rFonts w:eastAsia="Arial" w:cs="Arial"/>
      <w:kern w:val="0"/>
      <w:sz w:val="22"/>
      <w:szCs w:val="22"/>
      <w:lang w:eastAsia="it-IT"/>
    </w:rPr>
  </w:style>
  <w:style w:type="paragraph" w:styleId="Fuzeile">
    <w:name w:val="footer"/>
    <w:basedOn w:val="Standard"/>
    <w:pPr>
      <w:suppressLineNumbers/>
      <w:tabs>
        <w:tab w:val="center" w:pos="4819"/>
        <w:tab w:val="right" w:pos="9638"/>
      </w:tabs>
    </w:pPr>
  </w:style>
  <w:style w:type="character" w:customStyle="1" w:styleId="WW8Num1z0">
    <w:name w:val="WW8Num1z0"/>
    <w:rPr>
      <w:rFonts w:ascii="Monotype Sorts" w:eastAsia="Times New Roman" w:hAnsi="Monotype Sorts" w:cs="Times New Roman"/>
      <w:sz w:val="22"/>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0">
    <w:name w:val="WW8Num2z0"/>
    <w:rPr>
      <w:rFonts w:ascii="Symbol" w:eastAsia="Times New Roman" w:hAnsi="Symbol" w:cs="Times New Roman"/>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rPr>
      <w:rFonts w:ascii="Monotype Sorts" w:eastAsia="Times New Roman" w:hAnsi="Monotype Sorts" w:cs="Times New Roman"/>
      <w:sz w:val="22"/>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0">
    <w:name w:val="WW8Num4z0"/>
    <w:rPr>
      <w:rFonts w:ascii="Times New Roman" w:eastAsia="Times New Roman" w:hAnsi="Times New Roman" w:cs="Times New Roman"/>
    </w:rPr>
  </w:style>
  <w:style w:type="character" w:customStyle="1" w:styleId="Caratterepredefinitoparagrafo">
    <w:name w:val="Carattere predefinito paragrafo"/>
  </w:style>
  <w:style w:type="character" w:customStyle="1" w:styleId="Internetlink">
    <w:name w:val="Internet link"/>
    <w:rPr>
      <w:color w:val="000080"/>
      <w:u w:val="single"/>
    </w:rPr>
  </w:style>
  <w:style w:type="character" w:customStyle="1" w:styleId="NumberingSymbols">
    <w:name w:val="Numbering Symbols"/>
  </w:style>
  <w:style w:type="character" w:styleId="Hyperlink">
    <w:name w:val="Hyperlink"/>
    <w:basedOn w:val="Absatz-Standardschriftart"/>
    <w:rPr>
      <w:color w:val="0563C1"/>
      <w:u w:val="single"/>
    </w:rPr>
  </w:style>
  <w:style w:type="character" w:styleId="NichtaufgelsteErwhnung">
    <w:name w:val="Unresolved Mention"/>
    <w:basedOn w:val="Absatz-Standardschriftart"/>
    <w:rPr>
      <w:color w:val="605E5C"/>
      <w:shd w:val="clear" w:color="auto" w:fill="E1DFDD"/>
    </w:rPr>
  </w:style>
  <w:style w:type="character" w:customStyle="1" w:styleId="BulletSymbols">
    <w:name w:val="Bullet Symbols"/>
    <w:rPr>
      <w:rFonts w:ascii="OpenSymbol" w:eastAsia="OpenSymbol" w:hAnsi="OpenSymbol" w:cs="OpenSymbol"/>
    </w:rPr>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numbering" w:customStyle="1" w:styleId="WW8Num3">
    <w:name w:val="WW8Num3"/>
    <w:basedOn w:val="KeineListe"/>
    <w:pPr>
      <w:numPr>
        <w:numId w:val="3"/>
      </w:numPr>
    </w:pPr>
  </w:style>
  <w:style w:type="numbering" w:customStyle="1" w:styleId="WW8Num4">
    <w:name w:val="WW8Num4"/>
    <w:basedOn w:val="Kei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940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E375A7</Template>
  <TotalTime>0</TotalTime>
  <Pages>6</Pages>
  <Words>1744</Words>
  <Characters>10990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Obkircher, Roswitha</cp:lastModifiedBy>
  <cp:revision>4</cp:revision>
  <cp:lastPrinted>2020-05-21T13:11:00Z</cp:lastPrinted>
  <dcterms:created xsi:type="dcterms:W3CDTF">2020-07-24T09:13:00Z</dcterms:created>
  <dcterms:modified xsi:type="dcterms:W3CDTF">2020-07-24T10:15:00Z</dcterms:modified>
</cp:coreProperties>
</file>