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D5" w:rsidRDefault="00AF0DD5" w:rsidP="00AF0DD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</w:t>
      </w:r>
      <w:r>
        <w:rPr>
          <w:rFonts w:ascii="Palatino Linotype" w:hAnsi="Palatino Linotype"/>
          <w:sz w:val="24"/>
          <w:szCs w:val="24"/>
        </w:rPr>
        <w:t>LA PROVINCIA AUTONOMA DI BOLZANO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– ALTO ADIGE</w:t>
      </w:r>
    </w:p>
    <w:p w:rsidR="00AF0DD5" w:rsidRPr="00AF0DD5" w:rsidRDefault="00AF0DD5" w:rsidP="00AF0DD5">
      <w:pPr>
        <w:ind w:left="4248"/>
        <w:rPr>
          <w:rFonts w:ascii="Palatino Linotype" w:hAnsi="Palatino Linotype"/>
          <w:sz w:val="24"/>
          <w:szCs w:val="24"/>
        </w:rPr>
      </w:pPr>
      <w:r w:rsidRPr="00AF0DD5">
        <w:rPr>
          <w:rFonts w:ascii="Palatino Linotype" w:hAnsi="Palatino Linotype"/>
          <w:sz w:val="24"/>
          <w:szCs w:val="24"/>
        </w:rPr>
        <w:t xml:space="preserve">Piazza </w:t>
      </w:r>
      <w:proofErr w:type="spellStart"/>
      <w:r w:rsidRPr="00AF0DD5">
        <w:rPr>
          <w:rFonts w:ascii="Palatino Linotype" w:hAnsi="Palatino Linotype"/>
          <w:sz w:val="24"/>
          <w:szCs w:val="24"/>
        </w:rPr>
        <w:t>Silvius</w:t>
      </w:r>
      <w:proofErr w:type="spellEnd"/>
      <w:r w:rsidRPr="00AF0DD5">
        <w:rPr>
          <w:rFonts w:ascii="Palatino Linotype" w:hAnsi="Palatino Linotype"/>
          <w:sz w:val="24"/>
          <w:szCs w:val="24"/>
        </w:rPr>
        <w:t xml:space="preserve"> Magnago, 1</w:t>
      </w:r>
    </w:p>
    <w:p w:rsidR="00AF0DD5" w:rsidRDefault="00AF0DD5" w:rsidP="00AF0DD5">
      <w:pPr>
        <w:rPr>
          <w:rFonts w:ascii="Palatino Linotype" w:hAnsi="Palatino Linotype"/>
          <w:sz w:val="24"/>
          <w:szCs w:val="24"/>
        </w:rPr>
      </w:pPr>
      <w:r w:rsidRPr="00AF0DD5">
        <w:rPr>
          <w:rFonts w:ascii="Palatino Linotype" w:hAnsi="Palatino Linotype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 w:rsidRPr="00AF0DD5">
        <w:rPr>
          <w:rFonts w:ascii="Palatino Linotype" w:hAnsi="Palatino Linotype"/>
          <w:sz w:val="24"/>
          <w:szCs w:val="24"/>
        </w:rPr>
        <w:t>I – 39100 Bolzano</w:t>
      </w:r>
    </w:p>
    <w:p w:rsidR="00AF0DD5" w:rsidRDefault="00AF0DD5" w:rsidP="00AF0DD5">
      <w:pPr>
        <w:rPr>
          <w:rFonts w:ascii="Palatino Linotype" w:hAnsi="Palatino Linotype"/>
          <w:sz w:val="24"/>
          <w:szCs w:val="24"/>
        </w:rPr>
      </w:pPr>
    </w:p>
    <w:p w:rsidR="00AF0DD5" w:rsidRDefault="00AF0DD5" w:rsidP="00AF0DD5">
      <w:pPr>
        <w:rPr>
          <w:rFonts w:ascii="Palatino Linotype" w:hAnsi="Palatino Linotype"/>
          <w:b/>
          <w:bCs/>
          <w:sz w:val="24"/>
          <w:szCs w:val="24"/>
        </w:rPr>
      </w:pPr>
      <w:r w:rsidRPr="0023375F">
        <w:rPr>
          <w:rFonts w:ascii="Palatino Linotype" w:hAnsi="Palatino Linotype"/>
          <w:b/>
          <w:bCs/>
          <w:sz w:val="24"/>
          <w:szCs w:val="24"/>
        </w:rPr>
        <w:t xml:space="preserve">Comunicazione via </w:t>
      </w:r>
      <w:proofErr w:type="spellStart"/>
      <w:r w:rsidRPr="0023375F">
        <w:rPr>
          <w:rFonts w:ascii="Palatino Linotype" w:hAnsi="Palatino Linotype"/>
          <w:b/>
          <w:bCs/>
          <w:sz w:val="24"/>
          <w:szCs w:val="24"/>
        </w:rPr>
        <w:t>pec</w:t>
      </w:r>
      <w:proofErr w:type="spellEnd"/>
      <w:r w:rsidRPr="0023375F">
        <w:rPr>
          <w:rFonts w:ascii="Palatino Linotype" w:hAnsi="Palatino Linotype"/>
          <w:b/>
          <w:bCs/>
          <w:sz w:val="24"/>
          <w:szCs w:val="24"/>
        </w:rPr>
        <w:t xml:space="preserve"> – raccomandata a/r</w:t>
      </w:r>
    </w:p>
    <w:p w:rsidR="00AF0DD5" w:rsidRPr="0023375F" w:rsidRDefault="0023375F" w:rsidP="00AF0DD5">
      <w:pPr>
        <w:rPr>
          <w:rStyle w:val="Collegamentoipertestuale"/>
          <w:rFonts w:ascii="Palatino Linotype" w:hAnsi="Palatino Linotype"/>
          <w:b/>
          <w:sz w:val="24"/>
          <w:szCs w:val="24"/>
        </w:rPr>
      </w:pPr>
      <w:hyperlink r:id="rId4" w:history="1">
        <w:r w:rsidRPr="0023375F">
          <w:rPr>
            <w:rStyle w:val="Collegamentoipertestuale"/>
            <w:rFonts w:ascii="Palatino Linotype" w:hAnsi="Palatino Linotype"/>
            <w:b/>
            <w:sz w:val="24"/>
            <w:szCs w:val="24"/>
          </w:rPr>
          <w:t>adm@pec.prov.bz.it</w:t>
        </w:r>
      </w:hyperlink>
      <w:bookmarkStart w:id="0" w:name="_GoBack"/>
      <w:bookmarkEnd w:id="0"/>
    </w:p>
    <w:p w:rsidR="0023375F" w:rsidRDefault="0023375F" w:rsidP="00AF0DD5">
      <w:pPr>
        <w:rPr>
          <w:rFonts w:ascii="Palatino Linotype" w:hAnsi="Palatino Linotype"/>
          <w:sz w:val="24"/>
          <w:szCs w:val="24"/>
        </w:rPr>
      </w:pPr>
    </w:p>
    <w:p w:rsidR="00AF0DD5" w:rsidRDefault="00AF0DD5" w:rsidP="00AF0DD5">
      <w:p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Oggetto: invito e diffida ad adempiere -  Domanda di riconoscimento anno 2013, ai fini della ricostruzione di carriera e adeguamento stipendiale – interruzione termini di prescrizione</w:t>
      </w:r>
    </w:p>
    <w:p w:rsidR="00AF0DD5" w:rsidRDefault="00AF0DD5" w:rsidP="00AF0DD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</w:t>
      </w:r>
      <w:r>
        <w:rPr>
          <w:rFonts w:ascii="Palatino Linotype" w:hAnsi="Palatino Linotype"/>
          <w:sz w:val="24"/>
          <w:szCs w:val="24"/>
        </w:rPr>
        <w:t xml:space="preserve">/La </w:t>
      </w:r>
      <w:r>
        <w:rPr>
          <w:rFonts w:ascii="Palatino Linotype" w:hAnsi="Palatino Linotype"/>
          <w:sz w:val="24"/>
          <w:szCs w:val="24"/>
        </w:rPr>
        <w:t xml:space="preserve">sottoscritto/a _____________________________________________nato/a </w:t>
      </w:r>
      <w:proofErr w:type="spellStart"/>
      <w:r>
        <w:rPr>
          <w:rFonts w:ascii="Palatino Linotype" w:hAnsi="Palatino Linotype"/>
          <w:sz w:val="24"/>
          <w:szCs w:val="24"/>
        </w:rPr>
        <w:t>a</w:t>
      </w:r>
      <w:proofErr w:type="spellEnd"/>
      <w:r>
        <w:rPr>
          <w:rFonts w:ascii="Palatino Linotype" w:hAnsi="Palatino Linotype"/>
          <w:sz w:val="24"/>
          <w:szCs w:val="24"/>
        </w:rPr>
        <w:t xml:space="preserve"> _____________________</w:t>
      </w:r>
      <w:proofErr w:type="gramStart"/>
      <w:r>
        <w:rPr>
          <w:rFonts w:ascii="Palatino Linotype" w:hAnsi="Palatino Linotype"/>
          <w:sz w:val="24"/>
          <w:szCs w:val="24"/>
        </w:rPr>
        <w:t>_</w:t>
      </w:r>
      <w:r>
        <w:rPr>
          <w:rFonts w:ascii="Palatino Linotype" w:hAnsi="Palatino Linotype"/>
          <w:sz w:val="24"/>
          <w:szCs w:val="24"/>
        </w:rPr>
        <w:t xml:space="preserve"> ,</w:t>
      </w:r>
      <w:proofErr w:type="gramEnd"/>
      <w:r>
        <w:rPr>
          <w:rFonts w:ascii="Palatino Linotype" w:hAnsi="Palatino Linotype"/>
          <w:sz w:val="24"/>
          <w:szCs w:val="24"/>
        </w:rPr>
        <w:t xml:space="preserve"> il _______________,  </w:t>
      </w:r>
      <w:proofErr w:type="spellStart"/>
      <w:r>
        <w:rPr>
          <w:rFonts w:ascii="Palatino Linotype" w:hAnsi="Palatino Linotype"/>
          <w:sz w:val="24"/>
          <w:szCs w:val="24"/>
        </w:rPr>
        <w:t>c.f.</w:t>
      </w:r>
      <w:proofErr w:type="spellEnd"/>
      <w:r>
        <w:rPr>
          <w:rFonts w:ascii="Palatino Linotype" w:hAnsi="Palatino Linotype"/>
          <w:sz w:val="24"/>
          <w:szCs w:val="24"/>
        </w:rPr>
        <w:t xml:space="preserve"> ___________________________, residente a ______________________________ </w:t>
      </w:r>
      <w:proofErr w:type="spellStart"/>
      <w:r>
        <w:rPr>
          <w:rFonts w:ascii="Palatino Linotype" w:hAnsi="Palatino Linotype"/>
          <w:sz w:val="24"/>
          <w:szCs w:val="24"/>
        </w:rPr>
        <w:t>prov</w:t>
      </w:r>
      <w:proofErr w:type="spellEnd"/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____ in via _________________________________ n</w: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______, attualmente in servizio presso l’istituto scolastico ______________________</w:t>
      </w:r>
      <w:r>
        <w:rPr>
          <w:rFonts w:ascii="Palatino Linotype" w:hAnsi="Palatino Linotype"/>
          <w:sz w:val="24"/>
          <w:szCs w:val="24"/>
        </w:rPr>
        <w:t>_______________________________________</w:t>
      </w:r>
      <w:r>
        <w:rPr>
          <w:rFonts w:ascii="Palatino Linotype" w:hAnsi="Palatino Linotype"/>
          <w:sz w:val="24"/>
          <w:szCs w:val="24"/>
        </w:rPr>
        <w:t>___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in qualità di __________________________, </w:t>
      </w:r>
      <w:r>
        <w:rPr>
          <w:rFonts w:ascii="Palatino Linotype" w:hAnsi="Palatino Linotype"/>
          <w:sz w:val="24"/>
          <w:szCs w:val="24"/>
        </w:rPr>
        <w:t xml:space="preserve">numero di matricola ______________ </w:t>
      </w:r>
      <w:r>
        <w:rPr>
          <w:rFonts w:ascii="Palatino Linotype" w:hAnsi="Palatino Linotype"/>
          <w:sz w:val="24"/>
          <w:szCs w:val="24"/>
        </w:rPr>
        <w:t>con la presente intende contestare il mancato riconoscimento dell’anno scolastico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:rsidR="00AF0DD5" w:rsidRDefault="00AF0DD5" w:rsidP="00AF0DD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mancato riconoscimento di quanto richiesto è lesivo de</w:t>
      </w:r>
      <w:r>
        <w:rPr>
          <w:rFonts w:ascii="Palatino Linotype" w:hAnsi="Palatino Linotype"/>
          <w:sz w:val="24"/>
          <w:szCs w:val="24"/>
        </w:rPr>
        <w:t>ll’</w:t>
      </w:r>
      <w:r>
        <w:rPr>
          <w:rFonts w:ascii="Palatino Linotype" w:hAnsi="Palatino Linotype"/>
          <w:sz w:val="24"/>
          <w:szCs w:val="24"/>
        </w:rPr>
        <w:t xml:space="preserve">art. 3 </w:t>
      </w:r>
      <w:proofErr w:type="spellStart"/>
      <w:r>
        <w:rPr>
          <w:rFonts w:ascii="Palatino Linotype" w:hAnsi="Palatino Linotype"/>
          <w:sz w:val="24"/>
          <w:szCs w:val="24"/>
        </w:rPr>
        <w:t>Cost</w:t>
      </w:r>
      <w:proofErr w:type="spellEnd"/>
      <w:r>
        <w:rPr>
          <w:rFonts w:ascii="Palatino Linotype" w:hAnsi="Palatino Linotype"/>
          <w:sz w:val="24"/>
          <w:szCs w:val="24"/>
        </w:rPr>
        <w:t xml:space="preserve">., in tema di tutela del principio di uguaglianza; dell’art. 36 </w:t>
      </w:r>
      <w:proofErr w:type="spellStart"/>
      <w:r>
        <w:rPr>
          <w:rFonts w:ascii="Palatino Linotype" w:hAnsi="Palatino Linotype"/>
          <w:sz w:val="24"/>
          <w:szCs w:val="24"/>
        </w:rPr>
        <w:t>Cost</w:t>
      </w:r>
      <w:proofErr w:type="spellEnd"/>
      <w:r>
        <w:rPr>
          <w:rFonts w:ascii="Palatino Linotype" w:hAnsi="Palatino Linotype"/>
          <w:sz w:val="24"/>
          <w:szCs w:val="24"/>
        </w:rPr>
        <w:t xml:space="preserve">., in tema di tutela del diritto ad una retribuzione proporzionata alla qualità e quantità del lavoro svolto e dell’art. 39 </w:t>
      </w:r>
      <w:proofErr w:type="spellStart"/>
      <w:r>
        <w:rPr>
          <w:rFonts w:ascii="Palatino Linotype" w:hAnsi="Palatino Linotype"/>
          <w:sz w:val="24"/>
          <w:szCs w:val="24"/>
        </w:rPr>
        <w:t>Cost</w:t>
      </w:r>
      <w:proofErr w:type="spellEnd"/>
      <w:r>
        <w:rPr>
          <w:rFonts w:ascii="Palatino Linotype" w:hAnsi="Palatino Linotype"/>
          <w:sz w:val="24"/>
          <w:szCs w:val="24"/>
        </w:rPr>
        <w:t>. in tema del diritto di stipulare contratti collettivi da parte dell'art. 9, commi 1° e 23° del d.</w:t>
      </w:r>
      <w:r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 xml:space="preserve">l. n. 78/2010, convertito con modificazioni in legge n. 122/2010 e dall’art. 1, comma 1 </w:t>
      </w:r>
      <w:proofErr w:type="spellStart"/>
      <w:r>
        <w:rPr>
          <w:rFonts w:ascii="Palatino Linotype" w:hAnsi="Palatino Linotype"/>
          <w:sz w:val="24"/>
          <w:szCs w:val="24"/>
        </w:rPr>
        <w:t>lett</w:t>
      </w:r>
      <w:proofErr w:type="spellEnd"/>
      <w:r>
        <w:rPr>
          <w:rFonts w:ascii="Palatino Linotype" w:hAnsi="Palatino Linotype"/>
          <w:sz w:val="24"/>
          <w:szCs w:val="24"/>
        </w:rPr>
        <w:t xml:space="preserve">. b) del </w:t>
      </w:r>
      <w:proofErr w:type="spellStart"/>
      <w:r>
        <w:rPr>
          <w:rFonts w:ascii="Palatino Linotype" w:hAnsi="Palatino Linotype"/>
          <w:sz w:val="24"/>
          <w:szCs w:val="24"/>
        </w:rPr>
        <w:t>d.p.r.</w:t>
      </w:r>
      <w:proofErr w:type="spellEnd"/>
      <w:r>
        <w:rPr>
          <w:rFonts w:ascii="Palatino Linotype" w:hAnsi="Palatino Linotype"/>
          <w:sz w:val="24"/>
          <w:szCs w:val="24"/>
        </w:rPr>
        <w:t xml:space="preserve"> n.122/2013 nonché dall'art. 16, comma 1°, </w:t>
      </w:r>
      <w:proofErr w:type="spellStart"/>
      <w:r>
        <w:rPr>
          <w:rFonts w:ascii="Palatino Linotype" w:hAnsi="Palatino Linotype"/>
          <w:sz w:val="24"/>
          <w:szCs w:val="24"/>
        </w:rPr>
        <w:t>lett</w:t>
      </w:r>
      <w:proofErr w:type="spellEnd"/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b) e c) del d.</w:t>
      </w:r>
      <w:r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>l.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 Europea.</w:t>
      </w:r>
    </w:p>
    <w:p w:rsidR="00AF0DD5" w:rsidRDefault="00AF0DD5" w:rsidP="00AF0DD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presente deve valere anche quale atto interruttivo dei termini di prescrizione.</w:t>
      </w:r>
    </w:p>
    <w:p w:rsidR="00AF0DD5" w:rsidRDefault="00AF0DD5" w:rsidP="00AF0DD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Luogo __________ data ____________</w:t>
      </w:r>
    </w:p>
    <w:p w:rsidR="00AF0DD5" w:rsidRDefault="00AF0DD5" w:rsidP="00AF0DD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 Firma ___________</w:t>
      </w:r>
      <w:r>
        <w:rPr>
          <w:rFonts w:ascii="Palatino Linotype" w:hAnsi="Palatino Linotype"/>
          <w:sz w:val="24"/>
          <w:szCs w:val="24"/>
        </w:rPr>
        <w:t>_____</w:t>
      </w:r>
      <w:r>
        <w:rPr>
          <w:rFonts w:ascii="Palatino Linotype" w:hAnsi="Palatino Linotype"/>
          <w:sz w:val="24"/>
          <w:szCs w:val="24"/>
        </w:rPr>
        <w:t>_____</w:t>
      </w:r>
    </w:p>
    <w:p w:rsidR="00F47DC5" w:rsidRDefault="00F47DC5"/>
    <w:sectPr w:rsidR="00F47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D5"/>
    <w:rsid w:val="0023375F"/>
    <w:rsid w:val="004C472F"/>
    <w:rsid w:val="00AF0DD5"/>
    <w:rsid w:val="00F4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EEA4"/>
  <w15:chartTrackingRefBased/>
  <w15:docId w15:val="{F4F19F94-814D-4C1F-8106-94B8EF08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0DD5"/>
    <w:pPr>
      <w:spacing w:line="252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F0D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pec.prov.b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CGIL-AGB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FLC-GBW</dc:creator>
  <cp:keywords/>
  <dc:description/>
  <cp:lastModifiedBy>FLC-GBW</cp:lastModifiedBy>
  <cp:revision>2</cp:revision>
  <dcterms:created xsi:type="dcterms:W3CDTF">2023-03-01T16:02:00Z</dcterms:created>
  <dcterms:modified xsi:type="dcterms:W3CDTF">2023-03-01T16:20:00Z</dcterms:modified>
</cp:coreProperties>
</file>